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90" w:rsidRPr="00264AEE" w:rsidRDefault="00BF5790" w:rsidP="006B3961">
      <w:pPr>
        <w:jc w:val="center"/>
        <w:rPr>
          <w:b/>
          <w:sz w:val="28"/>
        </w:rPr>
      </w:pPr>
      <w:r w:rsidRPr="00264AEE">
        <w:rPr>
          <w:b/>
          <w:sz w:val="28"/>
        </w:rPr>
        <w:t>АННОТАЦИЯ</w:t>
      </w:r>
    </w:p>
    <w:p w:rsidR="00BF5790" w:rsidRPr="00BF5790" w:rsidRDefault="00BF5790" w:rsidP="00BF5790">
      <w:pPr>
        <w:jc w:val="center"/>
        <w:rPr>
          <w:b/>
          <w:sz w:val="28"/>
        </w:rPr>
      </w:pPr>
      <w:r w:rsidRPr="00264AEE">
        <w:rPr>
          <w:b/>
          <w:sz w:val="28"/>
        </w:rPr>
        <w:t xml:space="preserve">к рабочей программе 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73"/>
        <w:gridCol w:w="3822"/>
        <w:gridCol w:w="10490"/>
      </w:tblGrid>
      <w:tr w:rsidR="00BF5790" w:rsidRPr="00D40AEA" w:rsidTr="00303D85">
        <w:trPr>
          <w:trHeight w:val="376"/>
        </w:trPr>
        <w:tc>
          <w:tcPr>
            <w:tcW w:w="473" w:type="dxa"/>
          </w:tcPr>
          <w:p w:rsidR="00BF5790" w:rsidRPr="00D40AEA" w:rsidRDefault="00BF5790" w:rsidP="00303D85">
            <w:r w:rsidRPr="00D40AEA">
              <w:t>1.</w:t>
            </w:r>
          </w:p>
        </w:tc>
        <w:tc>
          <w:tcPr>
            <w:tcW w:w="3822" w:type="dxa"/>
          </w:tcPr>
          <w:p w:rsidR="00BF5790" w:rsidRPr="00C838CC" w:rsidRDefault="00BF5790" w:rsidP="00303D85">
            <w:pPr>
              <w:rPr>
                <w:lang w:val="ru-RU"/>
              </w:rPr>
            </w:pPr>
            <w:r>
              <w:rPr>
                <w:lang w:val="ru-RU"/>
              </w:rPr>
              <w:t xml:space="preserve"> Название рабочей программы</w:t>
            </w:r>
          </w:p>
        </w:tc>
        <w:tc>
          <w:tcPr>
            <w:tcW w:w="10490" w:type="dxa"/>
          </w:tcPr>
          <w:p w:rsidR="00BF5790" w:rsidRPr="00C838CC" w:rsidRDefault="00BF5790" w:rsidP="00303D85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Рабочая программа по предмету </w:t>
            </w:r>
            <w:r w:rsidRPr="00BF5790">
              <w:rPr>
                <w:color w:val="000000"/>
                <w:lang w:val="ru-RU"/>
              </w:rPr>
              <w:t xml:space="preserve">«Государственный (башкирский) язык Республики Башкортостан»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для 1 – 4 классов.</w:t>
            </w:r>
          </w:p>
        </w:tc>
      </w:tr>
      <w:tr w:rsidR="00BF5790" w:rsidRPr="00D40AEA" w:rsidTr="00303D85">
        <w:trPr>
          <w:trHeight w:val="376"/>
        </w:trPr>
        <w:tc>
          <w:tcPr>
            <w:tcW w:w="473" w:type="dxa"/>
          </w:tcPr>
          <w:p w:rsidR="00BF5790" w:rsidRPr="00B34D27" w:rsidRDefault="00BF5790" w:rsidP="00303D85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822" w:type="dxa"/>
          </w:tcPr>
          <w:p w:rsidR="00BF5790" w:rsidRPr="004473D8" w:rsidRDefault="00BF5790" w:rsidP="00303D85">
            <w:pPr>
              <w:rPr>
                <w:lang w:val="ru-RU"/>
              </w:rPr>
            </w:pPr>
            <w:r>
              <w:rPr>
                <w:lang w:val="ru-RU"/>
              </w:rPr>
              <w:t xml:space="preserve"> Краткая характеристика программы</w:t>
            </w:r>
          </w:p>
          <w:p w:rsidR="00BF5790" w:rsidRPr="00D40AEA" w:rsidRDefault="00BF5790" w:rsidP="00303D85"/>
        </w:tc>
        <w:tc>
          <w:tcPr>
            <w:tcW w:w="10490" w:type="dxa"/>
          </w:tcPr>
          <w:p w:rsidR="00BF5790" w:rsidRPr="00BF5790" w:rsidRDefault="00BF5790" w:rsidP="00BF5790">
            <w:pPr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r w:rsidRPr="00BF5790">
              <w:rPr>
                <w:b/>
                <w:color w:val="000000"/>
                <w:lang w:val="ru-RU"/>
              </w:rPr>
              <w:t>Цель</w:t>
            </w:r>
            <w:r w:rsidRPr="00BF5790">
              <w:rPr>
                <w:color w:val="000000"/>
                <w:lang w:val="ru-RU"/>
              </w:rPr>
              <w:t xml:space="preserve"> изучения учебного предмета «Государственный (башкирский) язык Республики Башкортостан» – фо</w:t>
            </w:r>
            <w:r w:rsidRPr="00BF5790">
              <w:rPr>
                <w:color w:val="000000"/>
                <w:lang w:val="ru-RU"/>
              </w:rPr>
              <w:t>р</w:t>
            </w:r>
            <w:r w:rsidRPr="00BF5790">
              <w:rPr>
                <w:color w:val="000000"/>
                <w:lang w:val="ru-RU"/>
              </w:rPr>
              <w:t>мирование у обучающихся коммуникативной компетенции, обеспечивающей возможность общения на ба</w:t>
            </w:r>
            <w:r w:rsidRPr="00BF5790">
              <w:rPr>
                <w:color w:val="000000"/>
                <w:lang w:val="ru-RU"/>
              </w:rPr>
              <w:t>ш</w:t>
            </w:r>
            <w:r w:rsidRPr="00BF5790">
              <w:rPr>
                <w:color w:val="000000"/>
                <w:lang w:val="ru-RU"/>
              </w:rPr>
              <w:t>кирском языке в социально-бытовой, учебно-трудовой и социально-культурной сферах.</w:t>
            </w:r>
          </w:p>
          <w:p w:rsidR="00BF5790" w:rsidRPr="00BF5790" w:rsidRDefault="00BF5790" w:rsidP="00BF5790">
            <w:pPr>
              <w:rPr>
                <w:color w:val="000000"/>
                <w:sz w:val="24"/>
                <w:szCs w:val="24"/>
                <w:lang w:val="ru-RU"/>
              </w:rPr>
            </w:pPr>
            <w:r w:rsidRPr="00BF5790">
              <w:rPr>
                <w:b/>
                <w:color w:val="000000"/>
                <w:sz w:val="24"/>
                <w:szCs w:val="24"/>
                <w:lang w:val="ru-RU"/>
              </w:rPr>
              <w:t xml:space="preserve">Задачи </w:t>
            </w:r>
            <w:r w:rsidRPr="00BF5790">
              <w:rPr>
                <w:color w:val="000000"/>
                <w:sz w:val="24"/>
                <w:szCs w:val="24"/>
                <w:lang w:val="ru-RU"/>
              </w:rPr>
              <w:t>изучения учебного предмета «Государственный (башкирский) язык Республики Башкорт</w:t>
            </w:r>
            <w:r w:rsidRPr="00BF5790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F5790">
              <w:rPr>
                <w:color w:val="000000"/>
                <w:sz w:val="24"/>
                <w:szCs w:val="24"/>
                <w:lang w:val="ru-RU"/>
              </w:rPr>
              <w:t>стан»:</w:t>
            </w:r>
          </w:p>
          <w:p w:rsidR="00BF5790" w:rsidRPr="00BF5790" w:rsidRDefault="00BF5790" w:rsidP="00BF5790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- </w:t>
            </w:r>
            <w:r w:rsidRPr="00BF5790">
              <w:rPr>
                <w:color w:val="000000"/>
                <w:sz w:val="24"/>
                <w:szCs w:val="24"/>
                <w:lang w:val="ru-RU"/>
              </w:rPr>
              <w:t>формирование способности и готовности обучающегося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письмо), умений осуществлять межличностное и межкультурное общение в устной и письменной форме;</w:t>
            </w:r>
          </w:p>
          <w:p w:rsidR="00BF5790" w:rsidRPr="00BF5790" w:rsidRDefault="00BF5790" w:rsidP="00BF5790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- </w:t>
            </w:r>
            <w:r w:rsidRPr="00BF5790">
              <w:rPr>
                <w:color w:val="000000"/>
                <w:sz w:val="24"/>
                <w:szCs w:val="24"/>
                <w:lang w:val="ru-RU"/>
              </w:rPr>
              <w:t>воспитание уважительного отношения к башкирской культуре через знакомство с детским фоль</w:t>
            </w:r>
            <w:r w:rsidRPr="00BF5790">
              <w:rPr>
                <w:color w:val="000000"/>
                <w:sz w:val="24"/>
                <w:szCs w:val="24"/>
                <w:lang w:val="ru-RU"/>
              </w:rPr>
              <w:t>к</w:t>
            </w:r>
            <w:r w:rsidRPr="00BF5790">
              <w:rPr>
                <w:color w:val="000000"/>
                <w:sz w:val="24"/>
                <w:szCs w:val="24"/>
                <w:lang w:val="ru-RU"/>
              </w:rPr>
              <w:t>лором и доступной детской литературой, материалами культурологического плана;</w:t>
            </w:r>
          </w:p>
          <w:p w:rsidR="00BF5790" w:rsidRPr="00BF5790" w:rsidRDefault="00BF5790" w:rsidP="00BF5790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- </w:t>
            </w:r>
            <w:r w:rsidRPr="00BF5790">
              <w:rPr>
                <w:color w:val="000000"/>
                <w:sz w:val="24"/>
                <w:szCs w:val="24"/>
                <w:lang w:val="ru-RU"/>
              </w:rPr>
              <w:t>расширение лингвистического кругозора обучающихся; освоение лингвистических представлений, доступных обучающимся, и необходимых для овладения устной и письменной речью на государс</w:t>
            </w:r>
            <w:r w:rsidRPr="00BF5790">
              <w:rPr>
                <w:color w:val="000000"/>
                <w:sz w:val="24"/>
                <w:szCs w:val="24"/>
                <w:lang w:val="ru-RU"/>
              </w:rPr>
              <w:t>т</w:t>
            </w:r>
            <w:r w:rsidRPr="00BF5790">
              <w:rPr>
                <w:color w:val="000000"/>
                <w:sz w:val="24"/>
                <w:szCs w:val="24"/>
                <w:lang w:val="ru-RU"/>
              </w:rPr>
              <w:t>венном (башкирском) языке на элементарном уровне;</w:t>
            </w:r>
          </w:p>
          <w:p w:rsidR="00BF5790" w:rsidRPr="00BF5790" w:rsidRDefault="00BF5790" w:rsidP="00BF5790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- </w:t>
            </w:r>
            <w:r w:rsidRPr="00BF5790">
              <w:rPr>
                <w:color w:val="000000"/>
                <w:sz w:val="24"/>
                <w:szCs w:val="24"/>
                <w:lang w:val="ru-RU"/>
              </w:rPr>
              <w:t>ознакомление с языковой системой и формирование на этой основе базовых лексических, грамм</w:t>
            </w:r>
            <w:r w:rsidRPr="00BF5790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F5790">
              <w:rPr>
                <w:color w:val="000000"/>
                <w:sz w:val="24"/>
                <w:szCs w:val="24"/>
                <w:lang w:val="ru-RU"/>
              </w:rPr>
              <w:t>тических, стилистических, орфоэпических, орфографических и пунктуационных умений и навыков; способности обучающегося к анализу и оценке языковых явлений и фактов;</w:t>
            </w:r>
          </w:p>
          <w:p w:rsidR="00BF5790" w:rsidRPr="00BF5790" w:rsidRDefault="00BF5790" w:rsidP="00BF5790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- </w:t>
            </w:r>
            <w:r w:rsidRPr="00BF5790">
              <w:rPr>
                <w:color w:val="000000"/>
                <w:sz w:val="24"/>
                <w:szCs w:val="24"/>
                <w:lang w:val="ru-RU"/>
              </w:rPr>
              <w:t>формирование умений различать, анализировать, классифицировать языковые факты, оценивать их с точки зрения нормативности, соответствия ситуации и сфере общения; работать с текстом, осущ</w:t>
            </w:r>
            <w:r w:rsidRPr="00BF5790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F5790">
              <w:rPr>
                <w:color w:val="000000"/>
                <w:sz w:val="24"/>
                <w:szCs w:val="24"/>
                <w:lang w:val="ru-RU"/>
              </w:rPr>
              <w:t>ствлять поиск информации в различных источниках, передавать ее в самостоятельно созданных в</w:t>
            </w:r>
            <w:r w:rsidRPr="00BF5790">
              <w:rPr>
                <w:color w:val="000000"/>
                <w:sz w:val="24"/>
                <w:szCs w:val="24"/>
                <w:lang w:val="ru-RU"/>
              </w:rPr>
              <w:t>ы</w:t>
            </w:r>
            <w:r w:rsidRPr="00BF5790">
              <w:rPr>
                <w:color w:val="000000"/>
                <w:sz w:val="24"/>
                <w:szCs w:val="24"/>
                <w:lang w:val="ru-RU"/>
              </w:rPr>
              <w:t>сказываниях разных типов;</w:t>
            </w:r>
          </w:p>
          <w:p w:rsidR="00BF5790" w:rsidRPr="00F50BB6" w:rsidRDefault="00BF5790" w:rsidP="00BF5790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- </w:t>
            </w:r>
            <w:r w:rsidRPr="00BF5790">
              <w:rPr>
                <w:color w:val="000000"/>
                <w:sz w:val="24"/>
                <w:szCs w:val="24"/>
                <w:lang w:val="ru-RU"/>
              </w:rPr>
              <w:t>формирование духовного мира обучающихся, общечеловеческих ценностных ориентиров, прио</w:t>
            </w:r>
            <w:r w:rsidRPr="00BF5790">
              <w:rPr>
                <w:color w:val="000000"/>
                <w:sz w:val="24"/>
                <w:szCs w:val="24"/>
                <w:lang w:val="ru-RU"/>
              </w:rPr>
              <w:t>б</w:t>
            </w:r>
            <w:r w:rsidRPr="00BF5790">
              <w:rPr>
                <w:color w:val="000000"/>
                <w:sz w:val="24"/>
                <w:szCs w:val="24"/>
                <w:lang w:val="ru-RU"/>
              </w:rPr>
              <w:t>щение к культурным ценностям человечества через родной язык.</w:t>
            </w:r>
          </w:p>
        </w:tc>
      </w:tr>
      <w:tr w:rsidR="00BF5790" w:rsidRPr="00D40AEA" w:rsidTr="00303D85">
        <w:trPr>
          <w:trHeight w:val="422"/>
        </w:trPr>
        <w:tc>
          <w:tcPr>
            <w:tcW w:w="473" w:type="dxa"/>
          </w:tcPr>
          <w:p w:rsidR="00BF5790" w:rsidRPr="00F50BB6" w:rsidRDefault="00BF5790" w:rsidP="00303D85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3822" w:type="dxa"/>
          </w:tcPr>
          <w:p w:rsidR="00BF5790" w:rsidRPr="00C838CC" w:rsidRDefault="00BF5790" w:rsidP="00303D85">
            <w:pPr>
              <w:rPr>
                <w:lang w:val="ru-RU"/>
              </w:rPr>
            </w:pPr>
            <w:r>
              <w:rPr>
                <w:lang w:val="ru-RU"/>
              </w:rPr>
              <w:t xml:space="preserve"> Срок реализации программы</w:t>
            </w:r>
          </w:p>
        </w:tc>
        <w:tc>
          <w:tcPr>
            <w:tcW w:w="10490" w:type="dxa"/>
          </w:tcPr>
          <w:p w:rsidR="00BF5790" w:rsidRPr="00C838CC" w:rsidRDefault="00BF5790" w:rsidP="00303D85">
            <w:pPr>
              <w:ind w:righ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4 года</w:t>
            </w:r>
          </w:p>
        </w:tc>
      </w:tr>
      <w:tr w:rsidR="00BF5790" w:rsidRPr="00D40AEA" w:rsidTr="00303D85">
        <w:trPr>
          <w:trHeight w:val="400"/>
        </w:trPr>
        <w:tc>
          <w:tcPr>
            <w:tcW w:w="473" w:type="dxa"/>
          </w:tcPr>
          <w:p w:rsidR="00BF5790" w:rsidRPr="00D40AEA" w:rsidRDefault="00BF5790" w:rsidP="00303D85">
            <w:r>
              <w:t>4</w:t>
            </w:r>
            <w:r w:rsidRPr="00D40AEA">
              <w:t>.</w:t>
            </w:r>
          </w:p>
        </w:tc>
        <w:tc>
          <w:tcPr>
            <w:tcW w:w="3822" w:type="dxa"/>
          </w:tcPr>
          <w:p w:rsidR="00BF5790" w:rsidRPr="00F50BB6" w:rsidRDefault="00BF5790" w:rsidP="00303D85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F50BB6">
              <w:rPr>
                <w:lang w:val="ru-RU"/>
              </w:rPr>
              <w:t xml:space="preserve">УМК </w:t>
            </w:r>
          </w:p>
        </w:tc>
        <w:tc>
          <w:tcPr>
            <w:tcW w:w="10490" w:type="dxa"/>
          </w:tcPr>
          <w:p w:rsidR="001C4C1D" w:rsidRPr="001C4C1D" w:rsidRDefault="001C4C1D" w:rsidP="001C4C1D">
            <w:pPr>
              <w:ind w:left="283" w:right="142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C4C1D">
              <w:rPr>
                <w:sz w:val="24"/>
                <w:szCs w:val="24"/>
                <w:shd w:val="clear" w:color="auto" w:fill="FFFFFF"/>
                <w:lang w:val="ru-RU"/>
              </w:rPr>
              <w:t>Башкирский язык для 2 класса. Тулумбаев Х.А. и др.</w:t>
            </w:r>
          </w:p>
          <w:p w:rsidR="001C4C1D" w:rsidRPr="001C4C1D" w:rsidRDefault="001C4C1D" w:rsidP="001C4C1D">
            <w:pPr>
              <w:ind w:left="283" w:right="142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C4C1D">
              <w:rPr>
                <w:sz w:val="24"/>
                <w:szCs w:val="24"/>
                <w:shd w:val="clear" w:color="auto" w:fill="FFFFFF"/>
                <w:lang w:val="ru-RU"/>
              </w:rPr>
              <w:t>Башкирский язык для 3 класса. Давлетшина М.С. и др.</w:t>
            </w:r>
          </w:p>
          <w:p w:rsidR="00BF5790" w:rsidRPr="001C4C1D" w:rsidRDefault="001C4C1D" w:rsidP="001C4C1D">
            <w:pPr>
              <w:ind w:left="283" w:right="142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C4C1D">
              <w:rPr>
                <w:sz w:val="24"/>
                <w:szCs w:val="24"/>
                <w:shd w:val="clear" w:color="auto" w:fill="FFFFFF"/>
                <w:lang w:val="ru-RU"/>
              </w:rPr>
              <w:t>Башкирский язык для 4 класса. Давлетшина М.С. и др.</w:t>
            </w:r>
          </w:p>
        </w:tc>
      </w:tr>
      <w:tr w:rsidR="00BF5790" w:rsidRPr="00D40AEA" w:rsidTr="00303D85">
        <w:trPr>
          <w:trHeight w:val="265"/>
        </w:trPr>
        <w:tc>
          <w:tcPr>
            <w:tcW w:w="473" w:type="dxa"/>
          </w:tcPr>
          <w:p w:rsidR="00BF5790" w:rsidRPr="00B34D27" w:rsidRDefault="00BF5790" w:rsidP="00303D85">
            <w:pPr>
              <w:rPr>
                <w:lang w:val="ru-RU"/>
              </w:rPr>
            </w:pPr>
            <w:r>
              <w:rPr>
                <w:lang w:val="ru-RU"/>
              </w:rPr>
              <w:t xml:space="preserve"> 5.</w:t>
            </w:r>
          </w:p>
        </w:tc>
        <w:tc>
          <w:tcPr>
            <w:tcW w:w="3822" w:type="dxa"/>
          </w:tcPr>
          <w:p w:rsidR="00BF5790" w:rsidRPr="004473D8" w:rsidRDefault="00BF5790" w:rsidP="00303D85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4473D8">
              <w:rPr>
                <w:lang w:val="ru-RU"/>
              </w:rPr>
              <w:t>Количество часов на изучение дисци</w:t>
            </w:r>
            <w:r w:rsidRPr="004473D8">
              <w:rPr>
                <w:lang w:val="ru-RU"/>
              </w:rPr>
              <w:t>п</w:t>
            </w:r>
            <w:r w:rsidRPr="004473D8">
              <w:rPr>
                <w:lang w:val="ru-RU"/>
              </w:rPr>
              <w:t>лины</w:t>
            </w:r>
          </w:p>
          <w:p w:rsidR="00BF5790" w:rsidRPr="004473D8" w:rsidRDefault="00BF5790" w:rsidP="00303D85">
            <w:pPr>
              <w:rPr>
                <w:color w:val="FF0000"/>
                <w:lang w:val="ru-RU"/>
              </w:rPr>
            </w:pPr>
          </w:p>
        </w:tc>
        <w:tc>
          <w:tcPr>
            <w:tcW w:w="10490" w:type="dxa"/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840"/>
              <w:gridCol w:w="1600"/>
              <w:gridCol w:w="1720"/>
              <w:gridCol w:w="1721"/>
              <w:gridCol w:w="1721"/>
              <w:gridCol w:w="1721"/>
            </w:tblGrid>
            <w:tr w:rsidR="00BF5790" w:rsidTr="00303D85">
              <w:tc>
                <w:tcPr>
                  <w:tcW w:w="1840" w:type="dxa"/>
                </w:tcPr>
                <w:p w:rsidR="00BF5790" w:rsidRPr="004473D8" w:rsidRDefault="00BF5790" w:rsidP="00303D85">
                  <w:pPr>
                    <w:ind w:left="283"/>
                    <w:rPr>
                      <w:lang w:val="ru-RU"/>
                    </w:rPr>
                  </w:pPr>
                </w:p>
              </w:tc>
              <w:tc>
                <w:tcPr>
                  <w:tcW w:w="1600" w:type="dxa"/>
                </w:tcPr>
                <w:p w:rsidR="00BF5790" w:rsidRPr="007553AF" w:rsidRDefault="00BF5790" w:rsidP="00303D85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t>1 класс</w:t>
                  </w:r>
                </w:p>
              </w:tc>
              <w:tc>
                <w:tcPr>
                  <w:tcW w:w="1720" w:type="dxa"/>
                </w:tcPr>
                <w:p w:rsidR="00BF5790" w:rsidRDefault="00BF5790" w:rsidP="00303D85">
                  <w:pPr>
                    <w:ind w:left="283"/>
                    <w:jc w:val="center"/>
                  </w:pPr>
                  <w:r>
                    <w:t>2 класс</w:t>
                  </w:r>
                </w:p>
              </w:tc>
              <w:tc>
                <w:tcPr>
                  <w:tcW w:w="1721" w:type="dxa"/>
                </w:tcPr>
                <w:p w:rsidR="00BF5790" w:rsidRDefault="00BF5790" w:rsidP="00303D85">
                  <w:pPr>
                    <w:ind w:left="283"/>
                    <w:jc w:val="center"/>
                  </w:pPr>
                  <w:r>
                    <w:t>3 класс</w:t>
                  </w:r>
                </w:p>
              </w:tc>
              <w:tc>
                <w:tcPr>
                  <w:tcW w:w="1721" w:type="dxa"/>
                </w:tcPr>
                <w:p w:rsidR="00BF5790" w:rsidRDefault="00BF5790" w:rsidP="00303D85">
                  <w:pPr>
                    <w:ind w:left="283"/>
                    <w:jc w:val="center"/>
                  </w:pPr>
                  <w:r>
                    <w:t>4 класс</w:t>
                  </w:r>
                </w:p>
              </w:tc>
              <w:tc>
                <w:tcPr>
                  <w:tcW w:w="1721" w:type="dxa"/>
                </w:tcPr>
                <w:p w:rsidR="00BF5790" w:rsidRDefault="00BF5790" w:rsidP="00303D85">
                  <w:pPr>
                    <w:ind w:left="283"/>
                    <w:jc w:val="center"/>
                  </w:pPr>
                  <w:r>
                    <w:t>Итого</w:t>
                  </w:r>
                </w:p>
              </w:tc>
            </w:tr>
            <w:tr w:rsidR="00BF5790" w:rsidTr="00303D85">
              <w:tc>
                <w:tcPr>
                  <w:tcW w:w="1840" w:type="dxa"/>
                </w:tcPr>
                <w:p w:rsidR="00BF5790" w:rsidRDefault="00BF5790" w:rsidP="00303D85">
                  <w:r>
                    <w:t>Количество часов в неделю</w:t>
                  </w:r>
                </w:p>
              </w:tc>
              <w:tc>
                <w:tcPr>
                  <w:tcW w:w="1600" w:type="dxa"/>
                </w:tcPr>
                <w:p w:rsidR="00BF5790" w:rsidRPr="00BF5790" w:rsidRDefault="00BF5790" w:rsidP="00303D85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720" w:type="dxa"/>
                </w:tcPr>
                <w:p w:rsidR="00BF5790" w:rsidRPr="00BF5790" w:rsidRDefault="00BF5790" w:rsidP="00303D85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721" w:type="dxa"/>
                </w:tcPr>
                <w:p w:rsidR="00BF5790" w:rsidRPr="00BF5790" w:rsidRDefault="00BF5790" w:rsidP="00303D85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721" w:type="dxa"/>
                </w:tcPr>
                <w:p w:rsidR="00BF5790" w:rsidRPr="00BF5790" w:rsidRDefault="00BF5790" w:rsidP="00303D85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721" w:type="dxa"/>
                </w:tcPr>
                <w:p w:rsidR="00BF5790" w:rsidRPr="00C838CC" w:rsidRDefault="00BF5790" w:rsidP="00303D85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</w:tr>
            <w:tr w:rsidR="00BF5790" w:rsidTr="00303D85">
              <w:tc>
                <w:tcPr>
                  <w:tcW w:w="1840" w:type="dxa"/>
                </w:tcPr>
                <w:p w:rsidR="00BF5790" w:rsidRDefault="00BF5790" w:rsidP="00303D85">
                  <w:r>
                    <w:t>Количество часов  в год</w:t>
                  </w:r>
                </w:p>
              </w:tc>
              <w:tc>
                <w:tcPr>
                  <w:tcW w:w="1600" w:type="dxa"/>
                </w:tcPr>
                <w:p w:rsidR="00BF5790" w:rsidRPr="00BF5790" w:rsidRDefault="00BF5790" w:rsidP="00303D85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720" w:type="dxa"/>
                </w:tcPr>
                <w:p w:rsidR="00BF5790" w:rsidRPr="00C838CC" w:rsidRDefault="00BF5790" w:rsidP="00303D85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721" w:type="dxa"/>
                </w:tcPr>
                <w:p w:rsidR="00BF5790" w:rsidRPr="00C838CC" w:rsidRDefault="00BF5790" w:rsidP="00303D85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721" w:type="dxa"/>
                </w:tcPr>
                <w:p w:rsidR="00BF5790" w:rsidRPr="00C838CC" w:rsidRDefault="00BF5790" w:rsidP="00303D85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721" w:type="dxa"/>
                </w:tcPr>
                <w:p w:rsidR="00BF5790" w:rsidRPr="00C838CC" w:rsidRDefault="00BF5790" w:rsidP="00303D85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136</w:t>
                  </w:r>
                </w:p>
              </w:tc>
            </w:tr>
          </w:tbl>
          <w:p w:rsidR="00BF5790" w:rsidRPr="00F50BB6" w:rsidRDefault="00BF5790" w:rsidP="00303D85">
            <w:pPr>
              <w:adjustRightInd w:val="0"/>
              <w:ind w:left="283" w:firstLine="54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B0C2A" w:rsidRDefault="00CB0C2A" w:rsidP="00BF5790">
      <w:pPr>
        <w:jc w:val="center"/>
        <w:rPr>
          <w:b/>
          <w:sz w:val="28"/>
        </w:rPr>
      </w:pPr>
    </w:p>
    <w:p w:rsidR="00CB0C2A" w:rsidRDefault="00CB0C2A" w:rsidP="00BF5790">
      <w:pPr>
        <w:jc w:val="center"/>
        <w:rPr>
          <w:b/>
          <w:sz w:val="28"/>
        </w:rPr>
      </w:pPr>
    </w:p>
    <w:p w:rsidR="00CB0C2A" w:rsidRDefault="00CB0C2A" w:rsidP="00BF5790">
      <w:pPr>
        <w:jc w:val="center"/>
        <w:rPr>
          <w:b/>
          <w:sz w:val="28"/>
        </w:rPr>
      </w:pPr>
    </w:p>
    <w:sectPr w:rsidR="00CB0C2A" w:rsidSect="00E21B29">
      <w:pgSz w:w="16840" w:h="11910" w:orient="landscape"/>
      <w:pgMar w:top="568" w:right="3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CCA"/>
    <w:multiLevelType w:val="multilevel"/>
    <w:tmpl w:val="3AF4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E2E4C"/>
    <w:multiLevelType w:val="multilevel"/>
    <w:tmpl w:val="B974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04A4B"/>
    <w:multiLevelType w:val="multilevel"/>
    <w:tmpl w:val="ACB8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66589"/>
    <w:multiLevelType w:val="multilevel"/>
    <w:tmpl w:val="F2B21AB0"/>
    <w:lvl w:ilvl="0">
      <w:start w:val="1"/>
      <w:numFmt w:val="bullet"/>
      <w:lvlText w:val=""/>
      <w:lvlJc w:val="left"/>
      <w:pPr>
        <w:ind w:left="164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4">
    <w:nsid w:val="204532B3"/>
    <w:multiLevelType w:val="multilevel"/>
    <w:tmpl w:val="863A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41A0E"/>
    <w:multiLevelType w:val="multilevel"/>
    <w:tmpl w:val="93D6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75E67"/>
    <w:multiLevelType w:val="multilevel"/>
    <w:tmpl w:val="C266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0636C1"/>
    <w:multiLevelType w:val="hybridMultilevel"/>
    <w:tmpl w:val="803AA6F6"/>
    <w:lvl w:ilvl="0" w:tplc="9F16B15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9086A"/>
    <w:multiLevelType w:val="multilevel"/>
    <w:tmpl w:val="180E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A30C87"/>
    <w:multiLevelType w:val="multilevel"/>
    <w:tmpl w:val="A6AC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626447"/>
    <w:multiLevelType w:val="multilevel"/>
    <w:tmpl w:val="96F6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C22B34"/>
    <w:multiLevelType w:val="multilevel"/>
    <w:tmpl w:val="4A18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D40529"/>
    <w:multiLevelType w:val="multilevel"/>
    <w:tmpl w:val="3BC2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7402B8"/>
    <w:multiLevelType w:val="multilevel"/>
    <w:tmpl w:val="F316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508FB"/>
    <w:multiLevelType w:val="multilevel"/>
    <w:tmpl w:val="55CCE6B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59FD167F"/>
    <w:multiLevelType w:val="multilevel"/>
    <w:tmpl w:val="8C80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645A6"/>
    <w:multiLevelType w:val="multilevel"/>
    <w:tmpl w:val="8D128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6"/>
  </w:num>
  <w:num w:numId="5">
    <w:abstractNumId w:val="11"/>
  </w:num>
  <w:num w:numId="6">
    <w:abstractNumId w:val="2"/>
  </w:num>
  <w:num w:numId="7">
    <w:abstractNumId w:val="13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4"/>
  </w:num>
  <w:num w:numId="13">
    <w:abstractNumId w:val="8"/>
  </w:num>
  <w:num w:numId="14">
    <w:abstractNumId w:val="5"/>
  </w:num>
  <w:num w:numId="15">
    <w:abstractNumId w:val="14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4473D8"/>
    <w:rsid w:val="00104023"/>
    <w:rsid w:val="001C4C1D"/>
    <w:rsid w:val="002C2DF3"/>
    <w:rsid w:val="00334897"/>
    <w:rsid w:val="004473D8"/>
    <w:rsid w:val="004479CB"/>
    <w:rsid w:val="004B4F33"/>
    <w:rsid w:val="0052718E"/>
    <w:rsid w:val="00534E52"/>
    <w:rsid w:val="005D3ED8"/>
    <w:rsid w:val="005E1583"/>
    <w:rsid w:val="005E343B"/>
    <w:rsid w:val="00651135"/>
    <w:rsid w:val="00681FBF"/>
    <w:rsid w:val="006B3961"/>
    <w:rsid w:val="007553AF"/>
    <w:rsid w:val="00770F3B"/>
    <w:rsid w:val="007B6A14"/>
    <w:rsid w:val="007E5D69"/>
    <w:rsid w:val="007F2A02"/>
    <w:rsid w:val="00AB625A"/>
    <w:rsid w:val="00B34D27"/>
    <w:rsid w:val="00BF5790"/>
    <w:rsid w:val="00C838CC"/>
    <w:rsid w:val="00CB0C2A"/>
    <w:rsid w:val="00CD13D4"/>
    <w:rsid w:val="00DA11D5"/>
    <w:rsid w:val="00E21B29"/>
    <w:rsid w:val="00F42703"/>
    <w:rsid w:val="00F50BB6"/>
    <w:rsid w:val="00FF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73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73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73D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473D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4473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tn">
    <w:name w:val="btn"/>
    <w:basedOn w:val="a0"/>
    <w:rsid w:val="004473D8"/>
  </w:style>
  <w:style w:type="character" w:styleId="a6">
    <w:name w:val="Strong"/>
    <w:basedOn w:val="a0"/>
    <w:uiPriority w:val="22"/>
    <w:qFormat/>
    <w:rsid w:val="00AB625A"/>
    <w:rPr>
      <w:b/>
      <w:bCs/>
    </w:rPr>
  </w:style>
  <w:style w:type="character" w:styleId="a7">
    <w:name w:val="Hyperlink"/>
    <w:basedOn w:val="a0"/>
    <w:uiPriority w:val="99"/>
    <w:semiHidden/>
    <w:unhideWhenUsed/>
    <w:rsid w:val="00AB625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479C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u-2-msonormal">
    <w:name w:val="u-2-msonormal"/>
    <w:basedOn w:val="a"/>
    <w:rsid w:val="0033489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No Spacing"/>
    <w:uiPriority w:val="1"/>
    <w:qFormat/>
    <w:rsid w:val="003348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4615-E032-4811-BBF5-2FB522F6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17</cp:revision>
  <dcterms:created xsi:type="dcterms:W3CDTF">2019-08-06T04:03:00Z</dcterms:created>
  <dcterms:modified xsi:type="dcterms:W3CDTF">2022-11-30T00:17:00Z</dcterms:modified>
</cp:coreProperties>
</file>