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9B" w:rsidRDefault="00233E9B" w:rsidP="00233E9B">
      <w:pPr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233E9B" w:rsidRDefault="00233E9B" w:rsidP="00233E9B">
      <w:pPr>
        <w:jc w:val="center"/>
      </w:pPr>
      <w:r>
        <w:rPr>
          <w:b/>
          <w:sz w:val="28"/>
        </w:rPr>
        <w:t xml:space="preserve">к рабочей программе по </w:t>
      </w:r>
      <w:r w:rsidR="0021594C">
        <w:rPr>
          <w:b/>
          <w:sz w:val="28"/>
        </w:rPr>
        <w:t>внеурочной деятельности «</w:t>
      </w:r>
      <w:r w:rsidR="00EC426D">
        <w:rPr>
          <w:b/>
          <w:sz w:val="28"/>
          <w:szCs w:val="28"/>
        </w:rPr>
        <w:t>Методы решения физических задач</w:t>
      </w:r>
      <w:r w:rsidR="0021594C">
        <w:rPr>
          <w:b/>
          <w:sz w:val="28"/>
        </w:rPr>
        <w:t>» (социальное направление) для 9б класса</w:t>
      </w:r>
    </w:p>
    <w:p w:rsidR="00233E9B" w:rsidRDefault="00233E9B" w:rsidP="00233E9B"/>
    <w:tbl>
      <w:tblPr>
        <w:tblStyle w:val="TableNormal"/>
        <w:tblW w:w="1492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600" w:firstRow="0" w:lastRow="0" w:firstColumn="0" w:lastColumn="0" w:noHBand="1" w:noVBand="1"/>
      </w:tblPr>
      <w:tblGrid>
        <w:gridCol w:w="473"/>
        <w:gridCol w:w="4104"/>
        <w:gridCol w:w="10349"/>
      </w:tblGrid>
      <w:tr w:rsidR="00233E9B" w:rsidTr="00233E9B">
        <w:trPr>
          <w:trHeight w:val="165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E9B" w:rsidRDefault="00233E9B">
            <w:pPr>
              <w:rPr>
                <w:sz w:val="22"/>
              </w:rPr>
            </w:pPr>
            <w:r>
              <w:t>1.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E9B" w:rsidRDefault="00233E9B">
            <w:pPr>
              <w:rPr>
                <w:sz w:val="22"/>
              </w:rPr>
            </w:pPr>
            <w:proofErr w:type="spellStart"/>
            <w:r>
              <w:t>Нормативно-правовая</w:t>
            </w:r>
            <w:proofErr w:type="spellEnd"/>
            <w:r>
              <w:t xml:space="preserve"> </w:t>
            </w:r>
            <w:proofErr w:type="spellStart"/>
            <w:r>
              <w:t>база</w:t>
            </w:r>
            <w:proofErr w:type="spellEnd"/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B" w:rsidRPr="00233E9B" w:rsidRDefault="00233E9B">
            <w:pPr>
              <w:ind w:left="142" w:right="142" w:firstLine="284"/>
              <w:jc w:val="both"/>
              <w:rPr>
                <w:sz w:val="22"/>
                <w:lang w:val="ru-RU"/>
              </w:rPr>
            </w:pPr>
            <w:r w:rsidRPr="00233E9B">
              <w:rPr>
                <w:lang w:val="ru-RU"/>
              </w:rPr>
              <w:t xml:space="preserve">Федеральный закон от 29 декабря 2012 года № 273-ФЗ «Об образовании в Российской Федерации» (с изменениями и дополнениями); </w:t>
            </w:r>
          </w:p>
          <w:p w:rsidR="00233E9B" w:rsidRPr="00233E9B" w:rsidRDefault="00233E9B">
            <w:pPr>
              <w:ind w:left="142" w:right="142" w:firstLine="284"/>
              <w:jc w:val="both"/>
              <w:rPr>
                <w:lang w:val="ru-RU"/>
              </w:rPr>
            </w:pPr>
            <w:r w:rsidRPr="00233E9B">
              <w:rPr>
                <w:lang w:val="ru-RU"/>
              </w:rPr>
      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Российской Федерации от 17.12.2010г № 1897 (с изменениями на 02.02.2016, приказ Министерства образования Российской Федерации от 31.12.2015г. №1577); </w:t>
            </w:r>
          </w:p>
          <w:p w:rsidR="00233E9B" w:rsidRPr="00233E9B" w:rsidRDefault="00233E9B">
            <w:pPr>
              <w:ind w:left="142" w:right="142" w:firstLine="284"/>
              <w:jc w:val="both"/>
              <w:rPr>
                <w:lang w:val="ru-RU"/>
              </w:rPr>
            </w:pPr>
            <w:r w:rsidRPr="00233E9B">
              <w:rPr>
                <w:lang w:val="ru-RU"/>
              </w:rPr>
              <w:t>СанПиН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233E9B" w:rsidRPr="00233E9B" w:rsidRDefault="00233E9B">
            <w:pPr>
              <w:ind w:left="142" w:right="142" w:firstLine="284"/>
              <w:jc w:val="both"/>
              <w:rPr>
                <w:sz w:val="22"/>
                <w:lang w:val="ru-RU"/>
              </w:rPr>
            </w:pPr>
          </w:p>
        </w:tc>
      </w:tr>
      <w:tr w:rsidR="00233E9B" w:rsidTr="00233E9B">
        <w:trPr>
          <w:trHeight w:val="26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E9B" w:rsidRPr="00233E9B" w:rsidRDefault="0021594C">
            <w:pPr>
              <w:rPr>
                <w:sz w:val="22"/>
                <w:lang w:val="ru-RU"/>
              </w:rPr>
            </w:pPr>
            <w:r>
              <w:rPr>
                <w:lang w:val="ru-RU"/>
              </w:rPr>
              <w:t>2</w:t>
            </w:r>
            <w:r w:rsidR="00233E9B" w:rsidRPr="00233E9B">
              <w:rPr>
                <w:lang w:val="ru-RU"/>
              </w:rPr>
              <w:t>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E9B" w:rsidRPr="00233E9B" w:rsidRDefault="00233E9B">
            <w:pPr>
              <w:rPr>
                <w:sz w:val="22"/>
                <w:lang w:val="ru-RU"/>
              </w:rPr>
            </w:pPr>
            <w:r w:rsidRPr="00233E9B">
              <w:rPr>
                <w:lang w:val="ru-RU"/>
              </w:rPr>
              <w:t>Основные цели и задачи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6D" w:rsidRPr="001E65ED" w:rsidRDefault="00EC426D" w:rsidP="00EC426D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1E65ED">
              <w:rPr>
                <w:sz w:val="24"/>
                <w:szCs w:val="24"/>
                <w:lang w:val="ru-RU"/>
              </w:rPr>
              <w:t>Основные цели:</w:t>
            </w:r>
          </w:p>
          <w:p w:rsidR="00EC426D" w:rsidRPr="001E65ED" w:rsidRDefault="00EC426D" w:rsidP="00EC426D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142" w:right="142" w:firstLine="284"/>
              <w:jc w:val="both"/>
              <w:rPr>
                <w:color w:val="000000"/>
                <w:lang w:val="ru-RU"/>
              </w:rPr>
            </w:pPr>
            <w:r w:rsidRPr="001E65ED">
              <w:rPr>
                <w:color w:val="000000"/>
                <w:lang w:val="ru-RU"/>
              </w:rPr>
              <w:t xml:space="preserve">    - 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ценностей.</w:t>
            </w:r>
          </w:p>
          <w:p w:rsidR="00EC426D" w:rsidRPr="001E65ED" w:rsidRDefault="00EC426D" w:rsidP="00EC426D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1E65ED">
              <w:rPr>
                <w:sz w:val="24"/>
                <w:szCs w:val="24"/>
                <w:lang w:val="ru-RU"/>
              </w:rPr>
              <w:t xml:space="preserve">- Глубокое усвоение материала путем овладения  различными рациональными       методами решения задач.  </w:t>
            </w:r>
          </w:p>
          <w:p w:rsidR="00EC426D" w:rsidRPr="001E65ED" w:rsidRDefault="00EC426D" w:rsidP="00EC426D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1E65ED">
              <w:rPr>
                <w:sz w:val="24"/>
                <w:szCs w:val="24"/>
                <w:lang w:val="ru-RU"/>
              </w:rPr>
              <w:t>- Активизация самостоятельной  деятельности учащихся, активизация познавательной деятельности учащихся.</w:t>
            </w:r>
          </w:p>
          <w:p w:rsidR="00EC426D" w:rsidRPr="001E65ED" w:rsidRDefault="00EC426D" w:rsidP="00EC426D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1E65ED">
              <w:rPr>
                <w:sz w:val="24"/>
                <w:szCs w:val="24"/>
                <w:lang w:val="ru-RU"/>
              </w:rPr>
              <w:t xml:space="preserve">- Усвоение фундаментальных законов и физических представлений в их сравнительно простых и значимых применениях. </w:t>
            </w:r>
          </w:p>
          <w:p w:rsidR="00EC426D" w:rsidRPr="001E65ED" w:rsidRDefault="00EC426D" w:rsidP="00EC426D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1E65ED">
              <w:rPr>
                <w:sz w:val="24"/>
                <w:szCs w:val="24"/>
                <w:lang w:val="ru-RU"/>
              </w:rPr>
              <w:t xml:space="preserve">- Приобщение к навыкам физического мышления через проблемные ситуации, когда самостоятельное решение задачи или анализ демонстрации служит мотивированной основой дальнейшего рассмотрения. </w:t>
            </w:r>
          </w:p>
          <w:p w:rsidR="00EC426D" w:rsidRPr="001E65ED" w:rsidRDefault="00EC426D" w:rsidP="00EC426D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1E65ED">
              <w:rPr>
                <w:sz w:val="24"/>
                <w:szCs w:val="24"/>
                <w:lang w:val="ru-RU"/>
              </w:rPr>
              <w:t xml:space="preserve">- Совершенствование методов  исследовательской деятельности учащихся в процессе выполнения экспериментальных задач, в которых знакомство с новыми физическими явлениями предваряет их последующее изучение. </w:t>
            </w:r>
          </w:p>
          <w:p w:rsidR="00EC426D" w:rsidRPr="001E65ED" w:rsidRDefault="00EC426D" w:rsidP="00EC426D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1E65ED">
              <w:rPr>
                <w:sz w:val="24"/>
                <w:szCs w:val="24"/>
                <w:lang w:val="ru-RU"/>
              </w:rPr>
              <w:t>- Сочетание общеобразовательной направленности курса с созданием основы для продолжения с образования в старшей школе.</w:t>
            </w:r>
          </w:p>
          <w:p w:rsidR="00EC426D" w:rsidRPr="001E65ED" w:rsidRDefault="00EC426D" w:rsidP="00EC426D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1E65ED">
              <w:rPr>
                <w:sz w:val="24"/>
                <w:szCs w:val="24"/>
                <w:lang w:val="ru-RU"/>
              </w:rPr>
              <w:t>- Создание положительной мотивации обучения физики на профильном уровне. Повышение информационной и коммуникативной компетенции учащихся.</w:t>
            </w:r>
          </w:p>
          <w:p w:rsidR="00EC426D" w:rsidRPr="001E65ED" w:rsidRDefault="00EC426D" w:rsidP="00EC426D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1E65ED">
              <w:rPr>
                <w:sz w:val="24"/>
                <w:szCs w:val="24"/>
                <w:lang w:val="ru-RU"/>
              </w:rPr>
              <w:t>- Самоопределение учащихся относительно профиля обучения в старшей школе.</w:t>
            </w:r>
          </w:p>
          <w:p w:rsidR="00EC426D" w:rsidRPr="001E65ED" w:rsidRDefault="00EC426D" w:rsidP="00EC426D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1E65ED">
              <w:rPr>
                <w:sz w:val="24"/>
                <w:szCs w:val="24"/>
                <w:lang w:val="ru-RU"/>
              </w:rPr>
              <w:t xml:space="preserve">Задачи: </w:t>
            </w:r>
          </w:p>
          <w:p w:rsidR="00EC426D" w:rsidRPr="001E65ED" w:rsidRDefault="00EC426D" w:rsidP="00EC426D">
            <w:pPr>
              <w:pStyle w:val="msonormalmailrucssattributepostfix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142"/>
              <w:jc w:val="both"/>
              <w:rPr>
                <w:color w:val="000000"/>
                <w:lang w:val="ru-RU"/>
              </w:rPr>
            </w:pPr>
            <w:r w:rsidRPr="001E65ED">
              <w:rPr>
                <w:color w:val="000000"/>
                <w:lang w:val="ru-RU"/>
              </w:rPr>
              <w:t>Создание условий для многогранного развития и социализации учащегося,</w:t>
            </w:r>
          </w:p>
          <w:p w:rsidR="00EC426D" w:rsidRPr="001E65ED" w:rsidRDefault="00EC426D" w:rsidP="00EC426D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142" w:right="142" w:firstLine="284"/>
              <w:jc w:val="both"/>
              <w:rPr>
                <w:color w:val="000000"/>
                <w:lang w:val="ru-RU"/>
              </w:rPr>
            </w:pPr>
            <w:r w:rsidRPr="001E65ED">
              <w:rPr>
                <w:color w:val="000000"/>
                <w:lang w:val="ru-RU"/>
              </w:rPr>
              <w:lastRenderedPageBreak/>
              <w:t>создание воспитывающей среды, обеспечивающей активизацию социальных, интеллектуальных интересов учащихся,</w:t>
            </w:r>
          </w:p>
          <w:p w:rsidR="00EC426D" w:rsidRPr="001E65ED" w:rsidRDefault="00EC426D" w:rsidP="00EC426D">
            <w:pPr>
              <w:pStyle w:val="msonormalmailrucssattributepostfix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142"/>
              <w:jc w:val="both"/>
              <w:rPr>
                <w:color w:val="000000"/>
                <w:lang w:val="ru-RU"/>
              </w:rPr>
            </w:pPr>
            <w:r w:rsidRPr="001E65ED">
              <w:rPr>
                <w:color w:val="000000"/>
                <w:lang w:val="ru-RU"/>
              </w:rPr>
              <w:t>развитие здоровой, творчески растущей личности, способной на социально-значимую практическую деятельность, реализацию добровольческих инициатив.</w:t>
            </w:r>
          </w:p>
          <w:p w:rsidR="00EC426D" w:rsidRPr="001E65ED" w:rsidRDefault="00EC426D" w:rsidP="00EC426D">
            <w:pPr>
              <w:jc w:val="both"/>
              <w:rPr>
                <w:sz w:val="24"/>
                <w:szCs w:val="24"/>
                <w:lang w:val="ru-RU"/>
              </w:rPr>
            </w:pPr>
            <w:r w:rsidRPr="001E65ED">
              <w:rPr>
                <w:sz w:val="24"/>
                <w:szCs w:val="24"/>
                <w:lang w:val="ru-RU"/>
              </w:rPr>
              <w:t>3. Расширение и углубление знаний учащихся по физике</w:t>
            </w:r>
          </w:p>
          <w:p w:rsidR="00EC426D" w:rsidRPr="001E65ED" w:rsidRDefault="00EC426D" w:rsidP="00EC426D">
            <w:pPr>
              <w:jc w:val="both"/>
              <w:rPr>
                <w:sz w:val="24"/>
                <w:szCs w:val="24"/>
                <w:lang w:val="ru-RU"/>
              </w:rPr>
            </w:pPr>
            <w:r w:rsidRPr="001E65ED">
              <w:rPr>
                <w:sz w:val="24"/>
                <w:szCs w:val="24"/>
                <w:lang w:val="ru-RU"/>
              </w:rPr>
              <w:t>4.  Уточнение способности и готовности ученика осваивать предмет на повышенном  уровне.</w:t>
            </w:r>
          </w:p>
          <w:p w:rsidR="00233E9B" w:rsidRPr="00EC426D" w:rsidRDefault="00EC426D">
            <w:pPr>
              <w:jc w:val="both"/>
              <w:rPr>
                <w:sz w:val="24"/>
                <w:szCs w:val="24"/>
                <w:lang w:val="ru-RU"/>
              </w:rPr>
            </w:pPr>
            <w:r w:rsidRPr="001E65ED">
              <w:rPr>
                <w:sz w:val="24"/>
                <w:szCs w:val="24"/>
                <w:lang w:val="ru-RU"/>
              </w:rPr>
              <w:t>5. Создание основы для последующего обучения в профильном классе.</w:t>
            </w:r>
          </w:p>
        </w:tc>
      </w:tr>
      <w:tr w:rsidR="00233E9B" w:rsidTr="00233E9B">
        <w:trPr>
          <w:trHeight w:val="98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E9B" w:rsidRDefault="0021594C">
            <w:pPr>
              <w:rPr>
                <w:sz w:val="22"/>
              </w:rPr>
            </w:pPr>
            <w:r>
              <w:rPr>
                <w:lang w:val="ru-RU"/>
              </w:rPr>
              <w:lastRenderedPageBreak/>
              <w:t>3</w:t>
            </w:r>
            <w:r w:rsidR="00233E9B">
              <w:t>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E9B" w:rsidRPr="00233E9B" w:rsidRDefault="00233E9B">
            <w:pPr>
              <w:rPr>
                <w:sz w:val="22"/>
                <w:lang w:val="ru-RU"/>
              </w:rPr>
            </w:pPr>
            <w:r w:rsidRPr="00233E9B">
              <w:rPr>
                <w:lang w:val="ru-RU"/>
              </w:rPr>
              <w:t>Количество часов на изучение дисциплины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B" w:rsidRPr="00233E9B" w:rsidRDefault="00233E9B">
            <w:pPr>
              <w:rPr>
                <w:sz w:val="22"/>
                <w:lang w:val="ru-RU"/>
              </w:rPr>
            </w:pPr>
            <w:r w:rsidRPr="00233E9B">
              <w:rPr>
                <w:lang w:val="ru-RU"/>
              </w:rPr>
              <w:t xml:space="preserve">           </w:t>
            </w:r>
          </w:p>
          <w:tbl>
            <w:tblPr>
              <w:tblStyle w:val="a4"/>
              <w:tblW w:w="5015" w:type="dxa"/>
              <w:tblInd w:w="279" w:type="dxa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2792"/>
              <w:gridCol w:w="2223"/>
            </w:tblGrid>
            <w:tr w:rsidR="00233E9B" w:rsidTr="00233E9B">
              <w:tc>
                <w:tcPr>
                  <w:tcW w:w="27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3E9B" w:rsidRPr="00233E9B" w:rsidRDefault="00233E9B">
                  <w:pPr>
                    <w:rPr>
                      <w:sz w:val="22"/>
                      <w:lang w:val="ru-RU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3E9B" w:rsidRDefault="00233E9B">
                  <w:pPr>
                    <w:jc w:val="center"/>
                    <w:rPr>
                      <w:sz w:val="22"/>
                    </w:rPr>
                  </w:pPr>
                  <w:r>
                    <w:t xml:space="preserve">9 </w:t>
                  </w:r>
                  <w:proofErr w:type="spellStart"/>
                  <w:r>
                    <w:t>класс</w:t>
                  </w:r>
                  <w:proofErr w:type="spellEnd"/>
                </w:p>
              </w:tc>
            </w:tr>
            <w:tr w:rsidR="00233E9B" w:rsidTr="00233E9B">
              <w:tc>
                <w:tcPr>
                  <w:tcW w:w="27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3E9B" w:rsidRDefault="00233E9B">
                  <w:pPr>
                    <w:pStyle w:val="TableParagraph"/>
                    <w:spacing w:line="256" w:lineRule="exact"/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год</w:t>
                  </w:r>
                  <w:proofErr w:type="spellEnd"/>
                </w:p>
              </w:tc>
              <w:tc>
                <w:tcPr>
                  <w:tcW w:w="22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3E9B" w:rsidRPr="00B813C0" w:rsidRDefault="00B813C0">
                  <w:pPr>
                    <w:jc w:val="center"/>
                    <w:rPr>
                      <w:sz w:val="22"/>
                      <w:lang w:val="ru-RU"/>
                    </w:rPr>
                  </w:pPr>
                  <w:r>
                    <w:t>3</w:t>
                  </w:r>
                  <w:r>
                    <w:rPr>
                      <w:lang w:val="ru-RU"/>
                    </w:rPr>
                    <w:t>4</w:t>
                  </w:r>
                </w:p>
              </w:tc>
            </w:tr>
            <w:tr w:rsidR="00233E9B" w:rsidTr="00233E9B">
              <w:tc>
                <w:tcPr>
                  <w:tcW w:w="27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3E9B" w:rsidRDefault="00233E9B">
                  <w:pPr>
                    <w:pStyle w:val="TableParagraph"/>
                    <w:spacing w:line="268" w:lineRule="exact"/>
                  </w:pPr>
                  <w:proofErr w:type="spellStart"/>
                  <w:r>
                    <w:t>Количество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часов</w:t>
                  </w:r>
                  <w:proofErr w:type="spellEnd"/>
                  <w:r>
                    <w:t xml:space="preserve"> в </w:t>
                  </w:r>
                  <w:proofErr w:type="spellStart"/>
                  <w:r>
                    <w:t>неделю</w:t>
                  </w:r>
                  <w:proofErr w:type="spellEnd"/>
                </w:p>
              </w:tc>
              <w:tc>
                <w:tcPr>
                  <w:tcW w:w="22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3E9B" w:rsidRDefault="00233E9B">
                  <w:pPr>
                    <w:jc w:val="center"/>
                    <w:rPr>
                      <w:sz w:val="22"/>
                    </w:rPr>
                  </w:pPr>
                  <w:r>
                    <w:t>1</w:t>
                  </w:r>
                </w:p>
              </w:tc>
            </w:tr>
          </w:tbl>
          <w:p w:rsidR="00233E9B" w:rsidRPr="00EC426D" w:rsidRDefault="00233E9B" w:rsidP="00EC426D">
            <w:pPr>
              <w:ind w:right="142"/>
              <w:rPr>
                <w:sz w:val="22"/>
                <w:lang w:val="ru-RU"/>
              </w:rPr>
            </w:pPr>
          </w:p>
        </w:tc>
      </w:tr>
      <w:tr w:rsidR="00233E9B" w:rsidTr="00233E9B">
        <w:trPr>
          <w:trHeight w:val="26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E9B" w:rsidRDefault="0021594C">
            <w:pPr>
              <w:rPr>
                <w:sz w:val="22"/>
              </w:rPr>
            </w:pPr>
            <w:r>
              <w:rPr>
                <w:lang w:val="ru-RU"/>
              </w:rPr>
              <w:t>4</w:t>
            </w:r>
            <w:r w:rsidR="00233E9B">
              <w:t xml:space="preserve">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E9B" w:rsidRPr="00233E9B" w:rsidRDefault="0021594C">
            <w:pPr>
              <w:rPr>
                <w:sz w:val="22"/>
                <w:lang w:val="ru-RU"/>
              </w:rPr>
            </w:pPr>
            <w:r>
              <w:rPr>
                <w:lang w:val="ru-RU"/>
              </w:rPr>
              <w:t>Результаты освоения курса внеурочной деятельности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B" w:rsidRPr="00233E9B" w:rsidRDefault="00233E9B">
            <w:pPr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233E9B">
              <w:rPr>
                <w:rFonts w:eastAsia="Calibri"/>
                <w:sz w:val="24"/>
                <w:szCs w:val="24"/>
                <w:u w:val="single"/>
                <w:lang w:val="ru-RU" w:eastAsia="en-US" w:bidi="ar-SA"/>
              </w:rPr>
              <w:t>Личностными</w:t>
            </w:r>
            <w:r w:rsidRPr="00233E9B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 результатами обучения физике в основной школе являются:</w:t>
            </w:r>
          </w:p>
          <w:p w:rsidR="00233E9B" w:rsidRPr="00233E9B" w:rsidRDefault="00233E9B">
            <w:pPr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233E9B">
              <w:rPr>
                <w:rFonts w:eastAsia="Calibri"/>
                <w:sz w:val="24"/>
                <w:szCs w:val="24"/>
                <w:lang w:val="ru-RU" w:eastAsia="en-US" w:bidi="ar-SA"/>
              </w:rPr>
              <w:t>1.</w:t>
            </w:r>
            <w:r w:rsidRPr="00233E9B">
              <w:rPr>
                <w:rFonts w:eastAsia="Calibri"/>
                <w:sz w:val="24"/>
                <w:szCs w:val="24"/>
                <w:lang w:val="ru-RU" w:eastAsia="en-US" w:bidi="ar-SA"/>
              </w:rPr>
              <w:tab/>
            </w:r>
            <w:proofErr w:type="spellStart"/>
            <w:r w:rsidRPr="00233E9B">
              <w:rPr>
                <w:rFonts w:eastAsia="Calibri"/>
                <w:sz w:val="24"/>
                <w:szCs w:val="24"/>
                <w:lang w:val="ru-RU" w:eastAsia="en-US" w:bidi="ar-SA"/>
              </w:rPr>
              <w:t>Сформированность</w:t>
            </w:r>
            <w:proofErr w:type="spellEnd"/>
            <w:r w:rsidRPr="00233E9B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 познавательных интересов, интеллектуальных и творческих способностей учащихся;</w:t>
            </w:r>
          </w:p>
          <w:p w:rsidR="00233E9B" w:rsidRPr="00233E9B" w:rsidRDefault="00233E9B">
            <w:pPr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233E9B">
              <w:rPr>
                <w:rFonts w:eastAsia="Calibri"/>
                <w:sz w:val="24"/>
                <w:szCs w:val="24"/>
                <w:lang w:val="ru-RU" w:eastAsia="en-US" w:bidi="ar-SA"/>
              </w:rPr>
              <w:t>2.</w:t>
            </w:r>
            <w:r w:rsidRPr="00233E9B">
              <w:rPr>
                <w:rFonts w:eastAsia="Calibri"/>
                <w:sz w:val="24"/>
                <w:szCs w:val="24"/>
                <w:lang w:val="ru-RU" w:eastAsia="en-US" w:bidi="ar-SA"/>
              </w:rPr>
              <w:tab/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      </w:r>
          </w:p>
          <w:p w:rsidR="00233E9B" w:rsidRPr="00233E9B" w:rsidRDefault="00233E9B">
            <w:pPr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233E9B">
              <w:rPr>
                <w:rFonts w:eastAsia="Calibri"/>
                <w:sz w:val="24"/>
                <w:szCs w:val="24"/>
                <w:lang w:val="ru-RU" w:eastAsia="en-US" w:bidi="ar-SA"/>
              </w:rPr>
              <w:t>3.</w:t>
            </w:r>
            <w:r w:rsidRPr="00233E9B">
              <w:rPr>
                <w:rFonts w:eastAsia="Calibri"/>
                <w:sz w:val="24"/>
                <w:szCs w:val="24"/>
                <w:lang w:val="ru-RU" w:eastAsia="en-US" w:bidi="ar-SA"/>
              </w:rPr>
              <w:tab/>
              <w:t>Самостоятельность в приобретении новых знаний и практических умений;</w:t>
            </w:r>
          </w:p>
          <w:p w:rsidR="00233E9B" w:rsidRPr="00233E9B" w:rsidRDefault="00233E9B">
            <w:pPr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233E9B">
              <w:rPr>
                <w:rFonts w:eastAsia="Calibri"/>
                <w:sz w:val="24"/>
                <w:szCs w:val="24"/>
                <w:lang w:val="ru-RU" w:eastAsia="en-US" w:bidi="ar-SA"/>
              </w:rPr>
              <w:t>4.</w:t>
            </w:r>
            <w:r w:rsidRPr="00233E9B">
              <w:rPr>
                <w:rFonts w:eastAsia="Calibri"/>
                <w:sz w:val="24"/>
                <w:szCs w:val="24"/>
                <w:lang w:val="ru-RU" w:eastAsia="en-US" w:bidi="ar-SA"/>
              </w:rPr>
              <w:tab/>
              <w:t>Готовность к выбору жизненного пути в соответствии с собственными интересами и возможностями;</w:t>
            </w:r>
          </w:p>
          <w:p w:rsidR="00233E9B" w:rsidRPr="00233E9B" w:rsidRDefault="00233E9B">
            <w:pPr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233E9B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 5.</w:t>
            </w:r>
            <w:r w:rsidRPr="00233E9B">
              <w:rPr>
                <w:rFonts w:eastAsia="Calibri"/>
                <w:sz w:val="24"/>
                <w:szCs w:val="24"/>
                <w:lang w:val="ru-RU" w:eastAsia="en-US" w:bidi="ar-SA"/>
              </w:rPr>
              <w:tab/>
              <w:t>Формирование ценностных отношений друг к другу, учителю, авторам открытий и изобретений, результатам обучения.</w:t>
            </w:r>
          </w:p>
          <w:p w:rsidR="00233E9B" w:rsidRPr="00233E9B" w:rsidRDefault="00233E9B">
            <w:pPr>
              <w:rPr>
                <w:rFonts w:eastAsia="Calibri"/>
                <w:sz w:val="24"/>
                <w:szCs w:val="24"/>
                <w:lang w:val="ru-RU" w:eastAsia="en-US" w:bidi="ar-SA"/>
              </w:rPr>
            </w:pPr>
            <w:proofErr w:type="spellStart"/>
            <w:r w:rsidRPr="00233E9B">
              <w:rPr>
                <w:rFonts w:eastAsia="Calibri"/>
                <w:sz w:val="24"/>
                <w:szCs w:val="24"/>
                <w:u w:val="single"/>
                <w:lang w:val="ru-RU" w:eastAsia="en-US" w:bidi="ar-SA"/>
              </w:rPr>
              <w:t>Метапредметными</w:t>
            </w:r>
            <w:proofErr w:type="spellEnd"/>
            <w:r w:rsidRPr="00233E9B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 результатами обучения физике в основной школе являются:</w:t>
            </w:r>
          </w:p>
          <w:p w:rsidR="00233E9B" w:rsidRPr="00233E9B" w:rsidRDefault="00233E9B">
            <w:pPr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233E9B">
              <w:rPr>
                <w:rFonts w:eastAsia="Calibri"/>
                <w:sz w:val="24"/>
                <w:szCs w:val="24"/>
                <w:lang w:val="ru-RU" w:eastAsia="en-US" w:bidi="ar-SA"/>
              </w:rPr>
              <w:t>1.</w:t>
            </w:r>
            <w:r w:rsidRPr="00233E9B">
              <w:rPr>
                <w:rFonts w:eastAsia="Calibri"/>
                <w:sz w:val="24"/>
                <w:szCs w:val="24"/>
                <w:lang w:val="ru-RU" w:eastAsia="en-US" w:bidi="ar-SA"/>
              </w:rPr>
              <w:tab/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  <w:p w:rsidR="00233E9B" w:rsidRPr="00233E9B" w:rsidRDefault="00233E9B">
            <w:pPr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233E9B">
              <w:rPr>
                <w:rFonts w:eastAsia="Calibri"/>
                <w:sz w:val="24"/>
                <w:szCs w:val="24"/>
                <w:lang w:val="ru-RU" w:eastAsia="en-US" w:bidi="ar-SA"/>
              </w:rPr>
              <w:t>2.</w:t>
            </w:r>
            <w:r w:rsidRPr="00233E9B">
              <w:rPr>
                <w:rFonts w:eastAsia="Calibri"/>
                <w:sz w:val="24"/>
                <w:szCs w:val="24"/>
                <w:lang w:val="ru-RU" w:eastAsia="en-US" w:bidi="ar-SA"/>
              </w:rPr>
              <w:tab/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      </w:r>
          </w:p>
          <w:p w:rsidR="00233E9B" w:rsidRPr="00233E9B" w:rsidRDefault="00233E9B">
            <w:pPr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233E9B">
              <w:rPr>
                <w:rFonts w:eastAsia="Calibri"/>
                <w:sz w:val="24"/>
                <w:szCs w:val="24"/>
                <w:lang w:val="ru-RU" w:eastAsia="en-US" w:bidi="ar-SA"/>
              </w:rPr>
              <w:t>3.</w:t>
            </w:r>
            <w:r w:rsidRPr="00233E9B">
              <w:rPr>
                <w:rFonts w:eastAsia="Calibri"/>
                <w:sz w:val="24"/>
                <w:szCs w:val="24"/>
                <w:lang w:val="ru-RU" w:eastAsia="en-US" w:bidi="ar-SA"/>
              </w:rPr>
              <w:tab/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</w:t>
            </w:r>
            <w:r w:rsidRPr="00233E9B">
              <w:rPr>
                <w:rFonts w:eastAsia="Calibri"/>
                <w:sz w:val="24"/>
                <w:szCs w:val="24"/>
                <w:lang w:val="ru-RU" w:eastAsia="en-US" w:bidi="ar-SA"/>
              </w:rPr>
              <w:lastRenderedPageBreak/>
              <w:t>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233E9B" w:rsidRPr="00233E9B" w:rsidRDefault="00233E9B">
            <w:pPr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233E9B">
              <w:rPr>
                <w:rFonts w:eastAsia="Calibri"/>
                <w:sz w:val="24"/>
                <w:szCs w:val="24"/>
                <w:lang w:val="ru-RU" w:eastAsia="en-US" w:bidi="ar-SA"/>
              </w:rPr>
              <w:t>4.</w:t>
            </w:r>
            <w:r w:rsidRPr="00233E9B">
              <w:rPr>
                <w:rFonts w:eastAsia="Calibri"/>
                <w:sz w:val="24"/>
                <w:szCs w:val="24"/>
                <w:lang w:val="ru-RU" w:eastAsia="en-US" w:bidi="ar-SA"/>
              </w:rPr>
              <w:tab/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  <w:p w:rsidR="00233E9B" w:rsidRPr="00233E9B" w:rsidRDefault="00233E9B">
            <w:pPr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233E9B">
              <w:rPr>
                <w:rFonts w:eastAsia="Calibri"/>
                <w:sz w:val="24"/>
                <w:szCs w:val="24"/>
                <w:lang w:val="ru-RU" w:eastAsia="en-US" w:bidi="ar-SA"/>
              </w:rPr>
              <w:t>5.</w:t>
            </w:r>
            <w:r w:rsidRPr="00233E9B">
              <w:rPr>
                <w:rFonts w:eastAsia="Calibri"/>
                <w:sz w:val="24"/>
                <w:szCs w:val="24"/>
                <w:lang w:val="ru-RU" w:eastAsia="en-US" w:bidi="ar-SA"/>
              </w:rPr>
              <w:tab/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233E9B" w:rsidRPr="00233E9B" w:rsidRDefault="00233E9B">
            <w:pPr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233E9B">
              <w:rPr>
                <w:rFonts w:eastAsia="Calibri"/>
                <w:sz w:val="24"/>
                <w:szCs w:val="24"/>
                <w:lang w:val="ru-RU" w:eastAsia="en-US" w:bidi="ar-SA"/>
              </w:rPr>
              <w:t>6.</w:t>
            </w:r>
            <w:r w:rsidRPr="00233E9B">
              <w:rPr>
                <w:rFonts w:eastAsia="Calibri"/>
                <w:sz w:val="24"/>
                <w:szCs w:val="24"/>
                <w:lang w:val="ru-RU" w:eastAsia="en-US" w:bidi="ar-SA"/>
              </w:rPr>
              <w:tab/>
              <w:t>Освоение приемов действий в нестандартных ситуациях, овладение эвристическими методами решения проблем;</w:t>
            </w:r>
          </w:p>
          <w:p w:rsidR="00233E9B" w:rsidRPr="00F421D1" w:rsidRDefault="00233E9B" w:rsidP="00F421D1">
            <w:pPr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233E9B">
              <w:rPr>
                <w:rFonts w:eastAsia="Calibri"/>
                <w:sz w:val="24"/>
                <w:szCs w:val="24"/>
                <w:lang w:val="ru-RU" w:eastAsia="en-US" w:bidi="ar-SA"/>
              </w:rPr>
              <w:t>7.</w:t>
            </w:r>
            <w:r w:rsidRPr="00233E9B">
              <w:rPr>
                <w:rFonts w:eastAsia="Calibri"/>
                <w:sz w:val="24"/>
                <w:szCs w:val="24"/>
                <w:lang w:val="ru-RU" w:eastAsia="en-US" w:bidi="ar-SA"/>
              </w:rPr>
              <w:tab/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  <w:bookmarkStart w:id="0" w:name="_GoBack"/>
            <w:bookmarkEnd w:id="0"/>
          </w:p>
        </w:tc>
      </w:tr>
    </w:tbl>
    <w:p w:rsidR="00233E9B" w:rsidRDefault="00233E9B" w:rsidP="00233E9B"/>
    <w:p w:rsidR="001D696E" w:rsidRDefault="001D696E"/>
    <w:sectPr w:rsidR="001D696E" w:rsidSect="00233E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1BEFD79E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3D423F3"/>
    <w:multiLevelType w:val="hybridMultilevel"/>
    <w:tmpl w:val="50D4383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351F2"/>
    <w:multiLevelType w:val="hybridMultilevel"/>
    <w:tmpl w:val="1F68574A"/>
    <w:lvl w:ilvl="0" w:tplc="9BD483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06"/>
    <w:rsid w:val="001D696E"/>
    <w:rsid w:val="00212006"/>
    <w:rsid w:val="0021594C"/>
    <w:rsid w:val="00233E9B"/>
    <w:rsid w:val="00B813C0"/>
    <w:rsid w:val="00EC426D"/>
    <w:rsid w:val="00F4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3E9B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33E9B"/>
    <w:pPr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paragraph" w:customStyle="1" w:styleId="TableParagraph">
    <w:name w:val="Table Paragraph"/>
    <w:basedOn w:val="a"/>
    <w:uiPriority w:val="1"/>
    <w:qFormat/>
    <w:rsid w:val="00233E9B"/>
    <w:pPr>
      <w:ind w:left="107"/>
    </w:pPr>
  </w:style>
  <w:style w:type="paragraph" w:customStyle="1" w:styleId="msonormalmailrucssattributepostfix">
    <w:name w:val="msonormal_mailru_css_attribute_postfix"/>
    <w:basedOn w:val="a"/>
    <w:uiPriority w:val="99"/>
    <w:qFormat/>
    <w:rsid w:val="00233E9B"/>
    <w:pPr>
      <w:spacing w:before="100" w:beforeAutospacing="1" w:after="100" w:afterAutospacing="1"/>
    </w:pPr>
    <w:rPr>
      <w:sz w:val="24"/>
      <w:szCs w:val="24"/>
      <w:lang w:bidi="ar-SA"/>
    </w:rPr>
  </w:style>
  <w:style w:type="table" w:styleId="a4">
    <w:name w:val="Table Grid"/>
    <w:basedOn w:val="a1"/>
    <w:uiPriority w:val="39"/>
    <w:rsid w:val="00233E9B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233E9B"/>
    <w:pPr>
      <w:spacing w:after="0" w:line="240" w:lineRule="auto"/>
    </w:pPr>
    <w:rPr>
      <w:sz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3E9B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33E9B"/>
    <w:pPr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paragraph" w:customStyle="1" w:styleId="TableParagraph">
    <w:name w:val="Table Paragraph"/>
    <w:basedOn w:val="a"/>
    <w:uiPriority w:val="1"/>
    <w:qFormat/>
    <w:rsid w:val="00233E9B"/>
    <w:pPr>
      <w:ind w:left="107"/>
    </w:pPr>
  </w:style>
  <w:style w:type="paragraph" w:customStyle="1" w:styleId="msonormalmailrucssattributepostfix">
    <w:name w:val="msonormal_mailru_css_attribute_postfix"/>
    <w:basedOn w:val="a"/>
    <w:uiPriority w:val="99"/>
    <w:qFormat/>
    <w:rsid w:val="00233E9B"/>
    <w:pPr>
      <w:spacing w:before="100" w:beforeAutospacing="1" w:after="100" w:afterAutospacing="1"/>
    </w:pPr>
    <w:rPr>
      <w:sz w:val="24"/>
      <w:szCs w:val="24"/>
      <w:lang w:bidi="ar-SA"/>
    </w:rPr>
  </w:style>
  <w:style w:type="table" w:styleId="a4">
    <w:name w:val="Table Grid"/>
    <w:basedOn w:val="a1"/>
    <w:uiPriority w:val="39"/>
    <w:rsid w:val="00233E9B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233E9B"/>
    <w:pPr>
      <w:spacing w:after="0" w:line="240" w:lineRule="auto"/>
    </w:pPr>
    <w:rPr>
      <w:sz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uchitel</cp:lastModifiedBy>
  <cp:revision>6</cp:revision>
  <dcterms:created xsi:type="dcterms:W3CDTF">2019-08-08T06:02:00Z</dcterms:created>
  <dcterms:modified xsi:type="dcterms:W3CDTF">2019-08-16T03:50:00Z</dcterms:modified>
</cp:coreProperties>
</file>