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9B" w:rsidRDefault="0054069B" w:rsidP="005406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B14" w:rsidRPr="00AE1B14" w:rsidRDefault="00AE1B14" w:rsidP="00AE1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1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4069B" w:rsidRPr="00AE1B14" w:rsidRDefault="00AE1B14" w:rsidP="00AE1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14"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«Литературное чтение» для 1- 4 классов.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255"/>
        <w:gridCol w:w="11907"/>
      </w:tblGrid>
      <w:tr w:rsidR="0054069B" w:rsidRPr="00AE1B14" w:rsidTr="00AE1B14">
        <w:trPr>
          <w:trHeight w:val="16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Нормативно-правовая</w:t>
            </w:r>
            <w:proofErr w:type="spellEnd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54069B" w:rsidRPr="00AE1B14" w:rsidRDefault="0054069B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</w:t>
            </w:r>
            <w:proofErr w:type="gramStart"/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 Министерства образования и науки Российской Федерации от 31.12.2015г. № 1576); </w:t>
            </w:r>
          </w:p>
          <w:p w:rsidR="00AE1B14" w:rsidRPr="00AE1B14" w:rsidRDefault="0054069B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54069B" w:rsidRPr="00AE1B14" w:rsidRDefault="00AE1B14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      </w:r>
            <w:r w:rsidR="0054069B"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4069B" w:rsidRPr="00AE1B14" w:rsidRDefault="00B06AF8" w:rsidP="00AE1B14">
            <w:pPr>
              <w:spacing w:line="0" w:lineRule="atLeast"/>
              <w:ind w:left="142"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Программа авторского кур</w:t>
            </w:r>
            <w:r w:rsidR="0054069B"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 «Литературное чтение. 1-4 классы», разработанная  </w:t>
            </w:r>
            <w:r w:rsidR="0054069B"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Л.Ф.</w:t>
            </w:r>
            <w:r w:rsidR="0054069B"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4069B"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Климановой, В.Г.Горецким</w:t>
            </w:r>
          </w:p>
        </w:tc>
      </w:tr>
      <w:tr w:rsidR="0054069B" w:rsidRPr="00AE1B14" w:rsidTr="00AE1B14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t xml:space="preserve">УМК 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 «Школа России»</w:t>
            </w:r>
          </w:p>
          <w:p w:rsidR="0054069B" w:rsidRPr="00AE1B14" w:rsidRDefault="0054069B" w:rsidP="00AE1B14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lang w:val="ru-RU" w:eastAsia="ru-RU"/>
              </w:rPr>
            </w:pPr>
            <w:r w:rsidRPr="00AE1B14">
              <w:rPr>
                <w:color w:val="000000"/>
                <w:shd w:val="clear" w:color="auto" w:fill="FFFFFF"/>
                <w:lang w:val="ru-RU"/>
              </w:rPr>
              <w:t>Учебники</w:t>
            </w:r>
            <w:proofErr w:type="gramStart"/>
            <w:r w:rsidRPr="00AE1B14">
              <w:rPr>
                <w:color w:val="000000"/>
                <w:shd w:val="clear" w:color="auto" w:fill="FFFFFF"/>
                <w:lang w:val="ru-RU"/>
              </w:rPr>
              <w:t xml:space="preserve"> :</w:t>
            </w:r>
            <w:proofErr w:type="gramEnd"/>
            <w:r w:rsidRPr="00AE1B14">
              <w:rPr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</w:p>
          <w:p w:rsidR="0054069B" w:rsidRPr="00AE1B14" w:rsidRDefault="0054069B" w:rsidP="00AE1B1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1.Климанова Л. Ф., Горецкий В. Г., Голованова М, В. Литературное чтение. Рабочие программы. 1-4 классы</w:t>
            </w:r>
          </w:p>
          <w:p w:rsidR="0054069B" w:rsidRPr="00AE1B14" w:rsidRDefault="0054069B" w:rsidP="00AE1B1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  <w:proofErr w:type="gramStart"/>
            <w:r w:rsidRPr="00C8220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  <w:r w:rsidR="006B01C1">
              <w:fldChar w:fldCharType="begin"/>
            </w:r>
            <w:r w:rsidR="006B01C1">
              <w:instrText>HYPERLINK</w:instrText>
            </w:r>
            <w:proofErr w:type="gramEnd"/>
            <w:r w:rsidR="006B01C1" w:rsidRPr="00B06AF8">
              <w:rPr>
                <w:lang w:val="ru-RU"/>
              </w:rPr>
              <w:instrText xml:space="preserve"> "</w:instrText>
            </w:r>
            <w:proofErr w:type="gramStart"/>
            <w:r w:rsidR="006B01C1">
              <w:instrText>http</w:instrText>
            </w:r>
            <w:proofErr w:type="gramEnd"/>
            <w:r w:rsidR="006B01C1" w:rsidRPr="00B06AF8">
              <w:rPr>
                <w:lang w:val="ru-RU"/>
              </w:rPr>
              <w:instrText>://</w:instrText>
            </w:r>
            <w:proofErr w:type="gramStart"/>
            <w:r w:rsidR="006B01C1">
              <w:instrText>infourok</w:instrText>
            </w:r>
            <w:proofErr w:type="gramEnd"/>
            <w:r w:rsidR="006B01C1" w:rsidRPr="00B06AF8">
              <w:rPr>
                <w:lang w:val="ru-RU"/>
              </w:rPr>
              <w:instrText>.</w:instrText>
            </w:r>
            <w:proofErr w:type="gramStart"/>
            <w:r w:rsidR="006B01C1">
              <w:instrText>ru</w:instrText>
            </w:r>
            <w:proofErr w:type="gramEnd"/>
            <w:r w:rsidR="006B01C1" w:rsidRPr="00B06AF8">
              <w:rPr>
                <w:lang w:val="ru-RU"/>
              </w:rPr>
              <w:instrText>/</w:instrText>
            </w:r>
            <w:proofErr w:type="gramStart"/>
            <w:r w:rsidR="006B01C1">
              <w:instrText>go</w:instrText>
            </w:r>
            <w:proofErr w:type="gramEnd"/>
            <w:r w:rsidR="006B01C1" w:rsidRPr="00B06AF8">
              <w:rPr>
                <w:lang w:val="ru-RU"/>
              </w:rPr>
              <w:instrText>.</w:instrText>
            </w:r>
            <w:proofErr w:type="gramStart"/>
            <w:r w:rsidR="006B01C1">
              <w:instrText>html</w:instrText>
            </w:r>
            <w:proofErr w:type="gramEnd"/>
            <w:r w:rsidR="006B01C1" w:rsidRPr="00B06AF8">
              <w:rPr>
                <w:lang w:val="ru-RU"/>
              </w:rPr>
              <w:instrText>?</w:instrText>
            </w:r>
            <w:proofErr w:type="gramStart"/>
            <w:r w:rsidR="006B01C1">
              <w:instrText>href</w:instrText>
            </w:r>
            <w:proofErr w:type="gramEnd"/>
            <w:r w:rsidR="006B01C1" w:rsidRPr="00B06AF8">
              <w:rPr>
                <w:lang w:val="ru-RU"/>
              </w:rPr>
              <w:instrText>=</w:instrText>
            </w:r>
            <w:proofErr w:type="gramStart"/>
            <w:r w:rsidR="006B01C1">
              <w:instrText>http</w:instrText>
            </w:r>
            <w:proofErr w:type="gramEnd"/>
            <w:r w:rsidR="006B01C1" w:rsidRPr="00B06AF8">
              <w:rPr>
                <w:lang w:val="ru-RU"/>
              </w:rPr>
              <w:instrText>%3</w:instrText>
            </w:r>
            <w:proofErr w:type="gramStart"/>
            <w:r w:rsidR="006B01C1">
              <w:instrText>A</w:instrText>
            </w:r>
            <w:proofErr w:type="gramEnd"/>
            <w:r w:rsidR="006B01C1" w:rsidRPr="00B06AF8">
              <w:rPr>
                <w:lang w:val="ru-RU"/>
              </w:rPr>
              <w:instrText>%2</w:instrText>
            </w:r>
            <w:proofErr w:type="gramStart"/>
            <w:r w:rsidR="006B01C1">
              <w:instrText>F</w:instrText>
            </w:r>
            <w:proofErr w:type="gramEnd"/>
            <w:r w:rsidR="006B01C1" w:rsidRPr="00B06AF8">
              <w:rPr>
                <w:lang w:val="ru-RU"/>
              </w:rPr>
              <w:instrText>%2</w:instrText>
            </w:r>
            <w:proofErr w:type="gramStart"/>
            <w:r w:rsidR="006B01C1">
              <w:instrText>Fschool</w:instrText>
            </w:r>
            <w:proofErr w:type="gramEnd"/>
            <w:r w:rsidR="006B01C1" w:rsidRPr="00B06AF8">
              <w:rPr>
                <w:lang w:val="ru-RU"/>
              </w:rPr>
              <w:instrText>-</w:instrText>
            </w:r>
            <w:proofErr w:type="gramStart"/>
            <w:r w:rsidR="006B01C1">
              <w:instrText>russia</w:instrText>
            </w:r>
            <w:proofErr w:type="gramEnd"/>
            <w:r w:rsidR="006B01C1" w:rsidRPr="00B06AF8">
              <w:rPr>
                <w:lang w:val="ru-RU"/>
              </w:rPr>
              <w:instrText>.</w:instrText>
            </w:r>
            <w:proofErr w:type="gramStart"/>
            <w:r w:rsidR="006B01C1">
              <w:instrText>prosv</w:instrText>
            </w:r>
            <w:proofErr w:type="gramEnd"/>
            <w:r w:rsidR="006B01C1" w:rsidRPr="00B06AF8">
              <w:rPr>
                <w:lang w:val="ru-RU"/>
              </w:rPr>
              <w:instrText>.</w:instrText>
            </w:r>
            <w:proofErr w:type="gramStart"/>
            <w:r w:rsidR="006B01C1">
              <w:instrText>ru</w:instrText>
            </w:r>
            <w:proofErr w:type="gramEnd"/>
            <w:r w:rsidR="006B01C1" w:rsidRPr="00B06AF8">
              <w:rPr>
                <w:lang w:val="ru-RU"/>
              </w:rPr>
              <w:instrText>%2</w:instrText>
            </w:r>
            <w:proofErr w:type="gramStart"/>
            <w:r w:rsidR="006B01C1">
              <w:instrText>Finfo</w:instrText>
            </w:r>
            <w:proofErr w:type="gramEnd"/>
            <w:r w:rsidR="006B01C1" w:rsidRPr="00B06AF8">
              <w:rPr>
                <w:lang w:val="ru-RU"/>
              </w:rPr>
              <w:instrText>.</w:instrText>
            </w:r>
            <w:proofErr w:type="gramStart"/>
            <w:r w:rsidR="006B01C1">
              <w:instrText>aspx</w:instrText>
            </w:r>
            <w:proofErr w:type="gramEnd"/>
            <w:r w:rsidR="006B01C1" w:rsidRPr="00B06AF8">
              <w:rPr>
                <w:lang w:val="ru-RU"/>
              </w:rPr>
              <w:instrText>%3</w:instrText>
            </w:r>
            <w:proofErr w:type="gramStart"/>
            <w:r w:rsidR="006B01C1">
              <w:instrText>Fob</w:instrText>
            </w:r>
            <w:proofErr w:type="gramEnd"/>
            <w:r w:rsidR="006B01C1" w:rsidRPr="00B06AF8">
              <w:rPr>
                <w:lang w:val="ru-RU"/>
              </w:rPr>
              <w:instrText>_</w:instrText>
            </w:r>
            <w:proofErr w:type="gramStart"/>
            <w:r w:rsidR="006B01C1">
              <w:instrText>no</w:instrText>
            </w:r>
            <w:proofErr w:type="gramEnd"/>
            <w:r w:rsidR="006B01C1" w:rsidRPr="00B06AF8">
              <w:rPr>
                <w:lang w:val="ru-RU"/>
              </w:rPr>
              <w:instrText>%3</w:instrText>
            </w:r>
            <w:proofErr w:type="gramStart"/>
            <w:r w:rsidR="006B01C1">
              <w:instrText>D</w:instrText>
            </w:r>
            <w:proofErr w:type="gramEnd"/>
            <w:r w:rsidR="006B01C1" w:rsidRPr="00B06AF8">
              <w:rPr>
                <w:lang w:val="ru-RU"/>
              </w:rPr>
              <w:instrText>19617"</w:instrText>
            </w:r>
            <w:proofErr w:type="gramStart"/>
            <w:r w:rsidR="006B01C1">
              <w:fldChar w:fldCharType="separate"/>
            </w:r>
            <w:r w:rsidRPr="00C8220A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збука</w:t>
            </w:r>
            <w:proofErr w:type="gramEnd"/>
            <w:r w:rsidR="006B01C1">
              <w:fldChar w:fldCharType="end"/>
            </w:r>
            <w:r w:rsidRPr="00C822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1 класс. Учебник. В 2 ч.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Горецкий В.Г., Кирюшкин В.А.,Виноградская Л.А.Бойкина М.В.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М.: Просвещение</w:t>
            </w:r>
          </w:p>
          <w:p w:rsidR="0054069B" w:rsidRPr="00AE1B14" w:rsidRDefault="0054069B" w:rsidP="00AE1B1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3.Литературное чтение.1 класс. Учебник</w:t>
            </w:r>
            <w:proofErr w:type="gramStart"/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.</w:t>
            </w:r>
            <w:proofErr w:type="gramEnd"/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2ч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Климанова Л.Ф., Горецкий В.Г., Голованова М.В. и др.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М.: Просвещение</w:t>
            </w:r>
          </w:p>
          <w:p w:rsidR="0054069B" w:rsidRPr="00AE1B14" w:rsidRDefault="0054069B" w:rsidP="00AE1B1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4.Литературное чтение.2 класс. Учебник</w:t>
            </w:r>
            <w:proofErr w:type="gramStart"/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.</w:t>
            </w:r>
            <w:proofErr w:type="gramEnd"/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2ч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Климанова Л.Ф., Горецкий В.Г., Голованова М.В. и др.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М.: Просвещение</w:t>
            </w:r>
          </w:p>
          <w:p w:rsidR="0054069B" w:rsidRPr="00AE1B14" w:rsidRDefault="0054069B" w:rsidP="00AE1B1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5.Литературное чтение.3 класс. Учебник</w:t>
            </w:r>
            <w:proofErr w:type="gramStart"/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.</w:t>
            </w:r>
            <w:proofErr w:type="gramEnd"/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2ч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Климанова Л.Ф., Горецкий В.Г., Голованова М.В. и др.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М.: Просвещение</w:t>
            </w:r>
          </w:p>
          <w:p w:rsidR="0054069B" w:rsidRPr="00AE1B14" w:rsidRDefault="0054069B" w:rsidP="00AE1B14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Литературное чтение.4 класс. Учебник</w:t>
            </w:r>
            <w:proofErr w:type="gramStart"/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.</w:t>
            </w:r>
            <w:proofErr w:type="gramEnd"/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В 2ч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Климанова Л.Ф., Горецкий В.Г., Голованова М.В. и др.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1B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М.: Просвещение.</w:t>
            </w:r>
          </w:p>
        </w:tc>
      </w:tr>
      <w:tr w:rsidR="0054069B" w:rsidRPr="00AE1B14" w:rsidTr="00AE1B14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1B1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</w:p>
          <w:p w:rsidR="0054069B" w:rsidRPr="00AE1B14" w:rsidRDefault="0054069B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pStyle w:val="ab"/>
              <w:widowControl/>
              <w:spacing w:after="0" w:line="0" w:lineRule="atLeast"/>
              <w:ind w:left="126" w:right="147"/>
              <w:jc w:val="both"/>
              <w:rPr>
                <w:b/>
                <w:i/>
                <w:lang w:val="ru-RU"/>
              </w:rPr>
            </w:pPr>
            <w:r w:rsidRPr="00AE1B14">
              <w:rPr>
                <w:lang w:val="ru-RU"/>
              </w:rPr>
              <w:t>Основные цели</w:t>
            </w:r>
            <w:r w:rsidRPr="00AE1B14">
              <w:t> </w:t>
            </w:r>
            <w:r w:rsidRPr="00AE1B14">
              <w:rPr>
                <w:lang w:val="ru-RU"/>
              </w:rPr>
              <w:t>курса литературного чтения -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</w:t>
            </w:r>
            <w:proofErr w:type="gramStart"/>
            <w:r w:rsidRPr="00AE1B14">
              <w:rPr>
                <w:lang w:val="ru-RU"/>
              </w:rPr>
              <w:t>кст пр</w:t>
            </w:r>
            <w:proofErr w:type="gramEnd"/>
            <w:r w:rsidRPr="00AE1B14">
              <w:rPr>
                <w:lang w:val="ru-RU"/>
              </w:rPr>
              <w:t xml:space="preserve">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своём воображении </w:t>
            </w:r>
            <w:proofErr w:type="gramStart"/>
            <w:r w:rsidRPr="00AE1B14">
              <w:rPr>
                <w:lang w:val="ru-RU"/>
              </w:rPr>
              <w:t>прочитанное</w:t>
            </w:r>
            <w:proofErr w:type="gramEnd"/>
            <w:r w:rsidRPr="00AE1B14">
              <w:rPr>
                <w:lang w:val="ru-RU"/>
              </w:rPr>
              <w:t xml:space="preserve"> (представлять мысленно героев, события) и уметь рассказывать текст произведения в разных вариантах - подробно, выборочно, сжато, творчески с изменением ситуации.</w:t>
            </w:r>
          </w:p>
          <w:p w:rsidR="0054069B" w:rsidRPr="00AE1B14" w:rsidRDefault="0054069B" w:rsidP="00AE1B14">
            <w:pPr>
              <w:pStyle w:val="ab"/>
              <w:widowControl/>
              <w:spacing w:after="0" w:line="0" w:lineRule="atLeast"/>
              <w:ind w:left="126" w:right="147"/>
              <w:jc w:val="both"/>
            </w:pPr>
            <w:proofErr w:type="spellStart"/>
            <w:r w:rsidRPr="00AE1B14">
              <w:t>Задачи</w:t>
            </w:r>
            <w:proofErr w:type="spellEnd"/>
            <w:r w:rsidRPr="00AE1B14">
              <w:t xml:space="preserve"> </w:t>
            </w:r>
            <w:proofErr w:type="spellStart"/>
            <w:r w:rsidRPr="00AE1B14">
              <w:t>курса</w:t>
            </w:r>
            <w:proofErr w:type="spellEnd"/>
            <w:r w:rsidRPr="00AE1B14">
              <w:t xml:space="preserve"> «</w:t>
            </w:r>
            <w:proofErr w:type="spellStart"/>
            <w:r w:rsidRPr="00AE1B14">
              <w:t>Литературное</w:t>
            </w:r>
            <w:proofErr w:type="spellEnd"/>
            <w:r w:rsidRPr="00AE1B14">
              <w:t xml:space="preserve"> </w:t>
            </w:r>
            <w:proofErr w:type="spellStart"/>
            <w:r w:rsidRPr="00AE1B14">
              <w:t>чтение</w:t>
            </w:r>
            <w:proofErr w:type="spellEnd"/>
            <w:r w:rsidRPr="00AE1B14">
              <w:t>»:</w:t>
            </w:r>
          </w:p>
          <w:p w:rsidR="0054069B" w:rsidRPr="00AE1B14" w:rsidRDefault="0054069B" w:rsidP="00AE1B1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414"/>
              </w:tabs>
              <w:suppressAutoHyphens/>
              <w:autoSpaceDE/>
              <w:spacing w:after="0" w:line="0" w:lineRule="atLeast"/>
              <w:ind w:left="126" w:right="147"/>
              <w:jc w:val="both"/>
              <w:rPr>
                <w:lang w:val="ru-RU"/>
              </w:rPr>
            </w:pPr>
            <w:r w:rsidRPr="00AE1B14">
              <w:rPr>
                <w:lang w:val="ru-RU"/>
              </w:rPr>
              <w:t xml:space="preserve">обеспечивать полноценное восприятие учащимися литературного произведения, понимание текста и </w:t>
            </w:r>
            <w:r w:rsidRPr="00AE1B14">
              <w:rPr>
                <w:lang w:val="ru-RU"/>
              </w:rPr>
              <w:lastRenderedPageBreak/>
              <w:t>специфики его литературной формы;</w:t>
            </w:r>
          </w:p>
          <w:p w:rsidR="0054069B" w:rsidRPr="00AE1B14" w:rsidRDefault="0054069B" w:rsidP="00AE1B1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414"/>
              </w:tabs>
              <w:suppressAutoHyphens/>
              <w:autoSpaceDE/>
              <w:spacing w:after="0" w:line="0" w:lineRule="atLeast"/>
              <w:ind w:left="126" w:right="147"/>
              <w:jc w:val="both"/>
              <w:rPr>
                <w:lang w:val="ru-RU"/>
              </w:rPr>
            </w:pPr>
            <w:r w:rsidRPr="00AE1B14">
              <w:rPr>
                <w:lang w:val="ru-RU"/>
              </w:rPr>
              <w:t>научить учащихся понимать точку зрения писателя, формулировать и выражать свою точку зрения (позицию читателя);</w:t>
            </w:r>
          </w:p>
          <w:p w:rsidR="0054069B" w:rsidRPr="00AE1B14" w:rsidRDefault="0054069B" w:rsidP="00AE1B1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414"/>
              </w:tabs>
              <w:suppressAutoHyphens/>
              <w:autoSpaceDE/>
              <w:spacing w:after="0" w:line="0" w:lineRule="atLeast"/>
              <w:ind w:left="126" w:right="147"/>
              <w:jc w:val="both"/>
              <w:rPr>
                <w:lang w:val="ru-RU"/>
              </w:rPr>
            </w:pPr>
            <w:r w:rsidRPr="00AE1B14">
              <w:rPr>
                <w:lang w:val="ru-RU"/>
              </w:rPr>
              <w:t>систематически отрабатывать умения читать вслух, молча, выразительно; пользоваться основными видами чтения (ознакомительным, изучающим, поисковым и просмотровым);</w:t>
            </w:r>
          </w:p>
          <w:p w:rsidR="0054069B" w:rsidRPr="00AE1B14" w:rsidRDefault="0054069B" w:rsidP="00AE1B1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414"/>
              </w:tabs>
              <w:suppressAutoHyphens/>
              <w:autoSpaceDE/>
              <w:spacing w:after="0" w:line="0" w:lineRule="atLeast"/>
              <w:ind w:left="126" w:right="147"/>
              <w:jc w:val="both"/>
              <w:rPr>
                <w:lang w:val="ru-RU"/>
              </w:rPr>
            </w:pPr>
            <w:r w:rsidRPr="00AE1B14">
              <w:rPr>
                <w:lang w:val="ru-RU"/>
              </w:rPr>
              <w:t>включать учащихся в эмоционально-творческую деятельность в процессе чтения, учить работать в парах и группах;</w:t>
            </w:r>
          </w:p>
          <w:p w:rsidR="0054069B" w:rsidRPr="00AE1B14" w:rsidRDefault="0054069B" w:rsidP="00AE1B1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414"/>
              </w:tabs>
              <w:suppressAutoHyphens/>
              <w:autoSpaceDE/>
              <w:spacing w:after="0" w:line="0" w:lineRule="atLeast"/>
              <w:ind w:left="126" w:right="147"/>
              <w:jc w:val="both"/>
              <w:rPr>
                <w:lang w:val="ru-RU"/>
              </w:rPr>
            </w:pPr>
            <w:r w:rsidRPr="00AE1B14">
              <w:rPr>
                <w:lang w:val="ru-RU"/>
              </w:rPr>
              <w:t>формировать литературоведческие представления, необходимые для понимания литературы, как искусства слова;</w:t>
            </w:r>
          </w:p>
          <w:p w:rsidR="0054069B" w:rsidRPr="00AE1B14" w:rsidRDefault="0054069B" w:rsidP="00AE1B14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1414"/>
              </w:tabs>
              <w:suppressAutoHyphens/>
              <w:autoSpaceDE/>
              <w:spacing w:after="0" w:line="0" w:lineRule="atLeast"/>
              <w:ind w:left="126" w:right="147"/>
              <w:jc w:val="both"/>
              <w:rPr>
                <w:color w:val="000000"/>
                <w:lang w:val="ru-RU"/>
              </w:rPr>
            </w:pPr>
            <w:r w:rsidRPr="00AE1B14">
              <w:rPr>
                <w:lang w:val="ru-RU"/>
              </w:rPr>
      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овладения смысловым чтением и формирования универсальных учебных действий. </w:t>
            </w:r>
            <w:proofErr w:type="gramStart"/>
            <w:r w:rsidRPr="00AE1B14">
              <w:rPr>
                <w:lang w:val="ru-RU"/>
              </w:rPr>
      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изучаемым темам или разделу (в рубрике «Книжная полка» в конце изучаемого раздела или нескольких разделов).</w:t>
            </w:r>
            <w:proofErr w:type="gramEnd"/>
          </w:p>
        </w:tc>
      </w:tr>
      <w:tr w:rsidR="0054069B" w:rsidRPr="00AE1B14" w:rsidTr="00AE1B14">
        <w:trPr>
          <w:trHeight w:val="6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69B" w:rsidRPr="00AE1B14" w:rsidRDefault="0054069B" w:rsidP="00AE1B14">
            <w:pPr>
              <w:pStyle w:val="ab"/>
              <w:widowControl/>
              <w:spacing w:after="0" w:line="0" w:lineRule="atLeast"/>
              <w:ind w:left="126" w:right="147"/>
              <w:jc w:val="both"/>
              <w:rPr>
                <w:color w:val="000000"/>
                <w:lang w:val="ru-RU"/>
              </w:rPr>
            </w:pPr>
            <w:r w:rsidRPr="00AE1B14">
              <w:rPr>
                <w:lang w:val="ru-RU"/>
              </w:rPr>
              <w:t xml:space="preserve">     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720"/>
              <w:gridCol w:w="1720"/>
              <w:gridCol w:w="1720"/>
              <w:gridCol w:w="1721"/>
              <w:gridCol w:w="1721"/>
              <w:gridCol w:w="1721"/>
            </w:tblGrid>
            <w:tr w:rsidR="0054069B" w:rsidRPr="00AE1B14"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69B" w:rsidRPr="00AE1B14" w:rsidRDefault="0054069B" w:rsidP="00AE1B1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класс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54069B" w:rsidRPr="00AE1B14"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в неделю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54069B" w:rsidRPr="00AE1B14"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  в год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69B" w:rsidRPr="00AE1B14" w:rsidRDefault="0054069B" w:rsidP="00AE1B14">
                  <w:pPr>
                    <w:spacing w:line="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</w:t>
                  </w:r>
                </w:p>
              </w:tc>
            </w:tr>
          </w:tbl>
          <w:p w:rsidR="0054069B" w:rsidRPr="00AE1B14" w:rsidRDefault="0054069B" w:rsidP="00AE1B14">
            <w:pPr>
              <w:pStyle w:val="ab"/>
              <w:widowControl/>
              <w:spacing w:after="0" w:line="0" w:lineRule="atLeast"/>
              <w:ind w:left="126" w:right="147"/>
              <w:jc w:val="both"/>
              <w:rPr>
                <w:color w:val="000000"/>
              </w:rPr>
            </w:pPr>
          </w:p>
        </w:tc>
      </w:tr>
      <w:tr w:rsidR="00AE1B14" w:rsidRPr="00AE1B14" w:rsidTr="00AE1B14">
        <w:trPr>
          <w:trHeight w:val="6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результатам освоения ООП НОО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C8220A" w:rsidRDefault="00AE1B14" w:rsidP="00AE1B14">
            <w:pPr>
              <w:adjustRightInd w:val="0"/>
              <w:spacing w:line="0" w:lineRule="atLeast"/>
              <w:ind w:left="142" w:right="142"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Личностные результаты</w:t>
            </w:r>
          </w:p>
          <w:p w:rsidR="00AE1B14" w:rsidRPr="00C8220A" w:rsidRDefault="00AE1B14" w:rsidP="00AE1B14">
            <w:pPr>
              <w:spacing w:line="0" w:lineRule="atLeast"/>
              <w:ind w:left="40" w:right="6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2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Личностными</w:t>
            </w:r>
            <w:r w:rsidRPr="00C822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 обучения учащихся являются: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формирование уважительного отношения к иному мнению, истории и культуре других народов;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формирование эстетических потребностей, ценностей и чувств;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8) развитие этических чувств, доброжелательности и эмоционально-нравственной отзывчивости, понимания и </w:t>
            </w: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сопереживания чувствам других людей;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AE1B14" w:rsidRPr="00C8220A" w:rsidRDefault="00AE1B14" w:rsidP="00AE1B14">
            <w:pPr>
              <w:adjustRightInd w:val="0"/>
              <w:spacing w:line="0" w:lineRule="atLeast"/>
              <w:ind w:right="14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</w:t>
            </w:r>
            <w:r w:rsidRPr="00C822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Метапредметные результаты</w:t>
            </w:r>
          </w:p>
          <w:p w:rsidR="00AE1B14" w:rsidRPr="00C8220A" w:rsidRDefault="00AE1B14" w:rsidP="00AE1B14">
            <w:pPr>
              <w:spacing w:line="0" w:lineRule="atLeast"/>
              <w:ind w:left="40" w:firstLine="34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220A">
              <w:rPr>
                <w:rFonts w:ascii="Times New Roman" w:eastAsia="Arial Unicode MS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Метапредметными</w:t>
            </w:r>
            <w:r w:rsidRPr="00C8220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результатами обучения являются: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освоение способов решения проблем творческого и поискового характера;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освоение начальных форм познавательной и личностной рефлексии;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13) готовность конструктивно разрешать конфликты посредством учета интересов сторон и сотрудничества;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AE1B14" w:rsidRPr="00C8220A" w:rsidRDefault="00AE1B14" w:rsidP="00AE1B14">
            <w:pPr>
              <w:pStyle w:val="Default"/>
              <w:spacing w:line="0" w:lineRule="atLeast"/>
              <w:ind w:right="142"/>
              <w:rPr>
                <w:b/>
                <w:bCs/>
                <w:i/>
                <w:lang w:val="ru-RU"/>
              </w:rPr>
            </w:pPr>
            <w:r w:rsidRPr="00C8220A">
              <w:rPr>
                <w:rFonts w:eastAsia="Times New Roman"/>
                <w:color w:val="auto"/>
                <w:lang w:val="ru-RU" w:bidi="ru-RU"/>
              </w:rPr>
              <w:t xml:space="preserve">       </w:t>
            </w:r>
            <w:r w:rsidRPr="00C8220A">
              <w:rPr>
                <w:b/>
                <w:bCs/>
                <w:i/>
                <w:lang w:val="ru-RU"/>
              </w:rPr>
              <w:t>Предметные результаты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AE1B14" w:rsidRPr="00C8220A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2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</w:t>
            </w:r>
          </w:p>
        </w:tc>
      </w:tr>
      <w:tr w:rsidR="00AE1B14" w:rsidRPr="00AE1B14" w:rsidTr="00AE1B14">
        <w:trPr>
          <w:trHeight w:val="6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14" w:rsidRPr="00AE1B14" w:rsidRDefault="00AE1B14" w:rsidP="00AE1B14">
            <w:pPr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  <w:lang w:val="ru-RU"/>
              </w:rPr>
              <w:t>Чтение наизусть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Оценка "5"</w:t>
            </w:r>
            <w:r w:rsidRPr="00AE1B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- твёрдо, </w:t>
            </w:r>
            <w:r w:rsidRPr="00AE1B1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без</w:t>
            </w: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1B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подсказок, </w:t>
            </w:r>
            <w:r w:rsidRPr="00AE1B14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>знает</w:t>
            </w: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1B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наизусть, выразительно читает.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Оценка </w:t>
            </w: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"4" - знает стихотворение наизусть, но допускает при чтении  перестановку  слов,  самостоятельно </w:t>
            </w:r>
            <w:r w:rsidRPr="00AE1B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исправляет допущенные неточности.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Оценка </w:t>
            </w:r>
            <w:r w:rsidRPr="00AE1B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"3" - читает наизусть, но при чтении обнаруживает нетвёрдое усвоение текста.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Оценка </w:t>
            </w:r>
            <w:r w:rsidRPr="00AE1B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"2" - нарушает последовательность при чтении, не полностью воспроизводит текст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ru-RU"/>
              </w:rPr>
              <w:t>Выразительное чтение текста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Требования к выразительному чтению: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1. Правильная постановка логического ударения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2. Соблюдение пауз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3. Правильный выбор темпа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4. Соблюдение нужной интонации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5. Безошибочное чтение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Оценка "5"</w:t>
            </w:r>
            <w:r w:rsidRPr="00AE1B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- выполнены правильно все требования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lastRenderedPageBreak/>
              <w:t xml:space="preserve">Оценка "4" </w:t>
            </w:r>
            <w:r w:rsidRPr="00AE1B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- не соблюдены 1-2 требования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>Оценка "3"</w:t>
            </w:r>
            <w:r w:rsidRPr="00AE1B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- допущены ошибки по трём требованиям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Оценка "2"</w:t>
            </w:r>
            <w:r w:rsidRPr="00AE1B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- допущены ошибки более чем по трём требованиям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  <w:lang w:val="ru-RU"/>
              </w:rPr>
              <w:t>Чтение по ролям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Требования к чтению по ролям: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1. Своевременно начинать читать свои слова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AE1B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Подбирать правильную интонацию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3. Читать безошибочно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4. Читать выразительно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Оценка </w:t>
            </w:r>
            <w:r w:rsidRPr="00AE1B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"5" - выполнены все требования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 xml:space="preserve">Оценка </w:t>
            </w:r>
            <w:r w:rsidRPr="00AE1B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"4" - допущены ошибки по одному какому-то требованию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 xml:space="preserve">Оценка </w:t>
            </w:r>
            <w:r w:rsidRPr="00AE1B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"3" - допущены ошибки по двум требованиям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Оценка </w:t>
            </w:r>
            <w:r w:rsidRPr="00AE1B1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"2" - допущены ошибки по трём требованиям</w:t>
            </w:r>
            <w:r w:rsidRPr="00AE1B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ab/>
            </w:r>
          </w:p>
          <w:p w:rsidR="00AE1B14" w:rsidRPr="00AE1B14" w:rsidRDefault="00AE1B14" w:rsidP="00AE1B14">
            <w:pPr>
              <w:shd w:val="clear" w:color="auto" w:fill="FFFFFF"/>
              <w:tabs>
                <w:tab w:val="left" w:pos="3885"/>
                <w:tab w:val="center" w:pos="4677"/>
              </w:tabs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Пересказ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val="ru-RU"/>
              </w:rPr>
              <w:t>Оценка "5"</w:t>
            </w:r>
            <w:r w:rsidRPr="00AE1B1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</w:t>
            </w:r>
            <w:r w:rsidRPr="00AE1B14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соответствующих отрывков.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Оценка "4"</w:t>
            </w:r>
            <w:r w:rsidRPr="00AE1B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- допускает </w:t>
            </w:r>
            <w:r w:rsidRPr="00AE1B14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>1-2</w:t>
            </w: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E1B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ошибки, неточности, сам исправляет их.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Оценка "3"</w:t>
            </w: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пересказывает при  помощи  наводящих вопросов учителя,  не умеет последовательно передать </w:t>
            </w:r>
            <w:r w:rsidRPr="00AE1B14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содержание прочитанного, допускает речевые ошибки. </w:t>
            </w:r>
          </w:p>
          <w:p w:rsidR="00AE1B14" w:rsidRPr="00AE1B14" w:rsidRDefault="00AE1B14" w:rsidP="00AE1B14">
            <w:pPr>
              <w:shd w:val="clear" w:color="auto" w:fill="FFFFFF"/>
              <w:spacing w:line="0" w:lineRule="atLeast"/>
              <w:ind w:left="126" w:right="147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ru-RU"/>
              </w:rPr>
              <w:t>Оценка "2"</w:t>
            </w:r>
            <w:r w:rsidRPr="00AE1B1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- не может передать содержание прочитанного.</w:t>
            </w:r>
          </w:p>
          <w:p w:rsidR="00AE1B14" w:rsidRPr="00AE1B14" w:rsidRDefault="00AE1B14" w:rsidP="00AE1B14">
            <w:pPr>
              <w:autoSpaceDN/>
              <w:spacing w:line="0" w:lineRule="atLeast"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AE1B14" w:rsidRPr="00AE1B14" w:rsidRDefault="00AE1B14" w:rsidP="00AE1B14">
            <w:pPr>
              <w:autoSpaceDN/>
              <w:spacing w:line="0" w:lineRule="atLeast"/>
              <w:ind w:right="142" w:firstLine="6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Отметка «5», «4», «3» </w:t>
            </w:r>
            <w:r w:rsidRPr="00AE1B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может ставиться не только за единовременный ответ </w:t>
            </w:r>
          </w:p>
          <w:p w:rsidR="00AE1B14" w:rsidRPr="00AE1B14" w:rsidRDefault="00AE1B14" w:rsidP="00AE1B14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142"/>
              <w:textAlignment w:val="baseline"/>
              <w:rPr>
                <w:b/>
                <w:bCs/>
                <w:lang w:val="ru-RU"/>
              </w:rPr>
            </w:pPr>
          </w:p>
          <w:p w:rsidR="00AE1B14" w:rsidRPr="00AE1B14" w:rsidRDefault="00AE1B14" w:rsidP="00AE1B14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142" w:firstLine="660"/>
              <w:jc w:val="center"/>
              <w:textAlignment w:val="baseline"/>
              <w:rPr>
                <w:lang w:val="ru-RU"/>
              </w:rPr>
            </w:pPr>
            <w:r w:rsidRPr="00AE1B14">
              <w:rPr>
                <w:b/>
                <w:bCs/>
                <w:lang w:val="ru-RU"/>
              </w:rPr>
              <w:t>Выполнение заданий текущего контроля (тестовые работы)</w:t>
            </w:r>
          </w:p>
          <w:p w:rsidR="00AE1B14" w:rsidRPr="00AE1B14" w:rsidRDefault="00AE1B14" w:rsidP="00AE1B14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142" w:firstLine="660"/>
              <w:jc w:val="both"/>
              <w:textAlignment w:val="baseline"/>
              <w:rPr>
                <w:lang w:val="ru-RU"/>
              </w:rPr>
            </w:pPr>
            <w:r w:rsidRPr="00AE1B14">
              <w:rPr>
                <w:b/>
                <w:bCs/>
                <w:lang w:val="ru-RU"/>
              </w:rPr>
              <w:t>Отметка «5»:</w:t>
            </w:r>
            <w:r w:rsidRPr="00AE1B14">
              <w:rPr>
                <w:rStyle w:val="apple-converted-space"/>
              </w:rPr>
              <w:t> </w:t>
            </w:r>
            <w:r w:rsidRPr="00AE1B14">
              <w:rPr>
                <w:lang w:val="ru-RU"/>
              </w:rPr>
              <w:t>ответ содержит 90–100% элементов знаний.</w:t>
            </w:r>
          </w:p>
          <w:p w:rsidR="00AE1B14" w:rsidRPr="00AE1B14" w:rsidRDefault="00AE1B14" w:rsidP="00AE1B14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142" w:firstLine="660"/>
              <w:jc w:val="both"/>
              <w:textAlignment w:val="baseline"/>
              <w:rPr>
                <w:lang w:val="ru-RU"/>
              </w:rPr>
            </w:pPr>
            <w:r w:rsidRPr="00AE1B14">
              <w:rPr>
                <w:b/>
                <w:bCs/>
                <w:lang w:val="ru-RU"/>
              </w:rPr>
              <w:t>Отметка «4»:</w:t>
            </w:r>
            <w:r w:rsidRPr="00AE1B14">
              <w:rPr>
                <w:rStyle w:val="apple-converted-space"/>
              </w:rPr>
              <w:t> </w:t>
            </w:r>
            <w:r w:rsidRPr="00AE1B14">
              <w:rPr>
                <w:lang w:val="ru-RU"/>
              </w:rPr>
              <w:t>ответ содержит 70–89% элементов знаний.</w:t>
            </w:r>
          </w:p>
          <w:p w:rsidR="00AE1B14" w:rsidRPr="00AE1B14" w:rsidRDefault="00AE1B14" w:rsidP="00AE1B14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142" w:firstLine="660"/>
              <w:jc w:val="both"/>
              <w:textAlignment w:val="baseline"/>
              <w:rPr>
                <w:lang w:val="ru-RU"/>
              </w:rPr>
            </w:pPr>
            <w:r w:rsidRPr="00AE1B14">
              <w:rPr>
                <w:b/>
                <w:bCs/>
                <w:lang w:val="ru-RU"/>
              </w:rPr>
              <w:t>Отметка «3»:</w:t>
            </w:r>
            <w:r w:rsidRPr="00AE1B14">
              <w:rPr>
                <w:rStyle w:val="apple-converted-space"/>
              </w:rPr>
              <w:t> </w:t>
            </w:r>
            <w:r w:rsidRPr="00AE1B14">
              <w:rPr>
                <w:lang w:val="ru-RU"/>
              </w:rPr>
              <w:t>ответ содержит 50–69% элементов знаний.</w:t>
            </w:r>
          </w:p>
          <w:p w:rsidR="00AE1B14" w:rsidRPr="00AE1B14" w:rsidRDefault="00AE1B14" w:rsidP="00AE1B14">
            <w:pPr>
              <w:pStyle w:val="a3"/>
              <w:shd w:val="clear" w:color="auto" w:fill="FFFFFF"/>
              <w:spacing w:before="0" w:beforeAutospacing="0" w:after="0" w:afterAutospacing="0" w:line="0" w:lineRule="atLeast"/>
              <w:ind w:right="142" w:firstLine="660"/>
              <w:jc w:val="both"/>
              <w:textAlignment w:val="baseline"/>
              <w:rPr>
                <w:lang w:val="ru-RU"/>
              </w:rPr>
            </w:pPr>
            <w:r w:rsidRPr="00AE1B14">
              <w:rPr>
                <w:b/>
                <w:bCs/>
                <w:lang w:val="ru-RU"/>
              </w:rPr>
              <w:t>Отметка «2»:</w:t>
            </w:r>
            <w:r w:rsidRPr="00AE1B14">
              <w:rPr>
                <w:rStyle w:val="apple-converted-space"/>
              </w:rPr>
              <w:t> </w:t>
            </w:r>
            <w:r w:rsidRPr="00AE1B14">
              <w:rPr>
                <w:lang w:val="ru-RU"/>
              </w:rPr>
              <w:t>ответ содержит менее 50% элементов знаний.</w:t>
            </w:r>
          </w:p>
          <w:p w:rsidR="00AE1B14" w:rsidRPr="00AE1B14" w:rsidRDefault="00AE1B14" w:rsidP="00AE1B14">
            <w:pPr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</w:p>
          <w:p w:rsidR="00AE1B14" w:rsidRPr="00AE1B14" w:rsidRDefault="00AE1B14" w:rsidP="00AE1B14">
            <w:pPr>
              <w:spacing w:line="0" w:lineRule="atLeast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  <w:lang w:val="ru-RU"/>
              </w:rPr>
              <w:t>Оценивание техники чтения по нормативам ФГОС</w:t>
            </w:r>
          </w:p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Техника чтения в 1 классе </w:t>
            </w:r>
          </w:p>
          <w:tbl>
            <w:tblPr>
              <w:tblStyle w:val="-1"/>
              <w:tblW w:w="0" w:type="auto"/>
              <w:tblLayout w:type="fixed"/>
              <w:tblLook w:val="04A0"/>
            </w:tblPr>
            <w:tblGrid>
              <w:gridCol w:w="1560"/>
              <w:gridCol w:w="3690"/>
              <w:gridCol w:w="4110"/>
            </w:tblGrid>
            <w:tr w:rsidR="00AE1B14" w:rsidRPr="00AE1B14" w:rsidTr="00517EE1">
              <w:trPr>
                <w:cnfStyle w:val="1000000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AE1B14" w:rsidRPr="00AE1B14" w:rsidTr="00517EE1">
              <w:trPr>
                <w:cnfStyle w:val="0000001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20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40 слов</w:t>
                  </w:r>
                </w:p>
              </w:tc>
            </w:tr>
            <w:tr w:rsidR="00AE1B14" w:rsidRPr="00AE1B14" w:rsidTr="00517EE1"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16-20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31-40 слов</w:t>
                  </w:r>
                </w:p>
              </w:tc>
            </w:tr>
            <w:tr w:rsidR="00AE1B14" w:rsidRPr="00AE1B14" w:rsidTr="00517EE1">
              <w:trPr>
                <w:cnfStyle w:val="0000001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10-15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25-30 слов</w:t>
                  </w:r>
                </w:p>
              </w:tc>
            </w:tr>
            <w:tr w:rsidR="00AE1B14" w:rsidRPr="00AE1B14" w:rsidTr="00517EE1"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10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25 слов</w:t>
                  </w:r>
                </w:p>
              </w:tc>
            </w:tr>
          </w:tbl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Техника чтения во 2 классе </w:t>
            </w:r>
          </w:p>
          <w:tbl>
            <w:tblPr>
              <w:tblStyle w:val="-1"/>
              <w:tblW w:w="0" w:type="auto"/>
              <w:tblLayout w:type="fixed"/>
              <w:tblLook w:val="04A0"/>
            </w:tblPr>
            <w:tblGrid>
              <w:gridCol w:w="1560"/>
              <w:gridCol w:w="3690"/>
              <w:gridCol w:w="4110"/>
            </w:tblGrid>
            <w:tr w:rsidR="00AE1B14" w:rsidRPr="00AE1B14" w:rsidTr="00517EE1">
              <w:trPr>
                <w:cnfStyle w:val="1000000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Оценка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AE1B14" w:rsidRPr="00AE1B14" w:rsidTr="00517EE1">
              <w:trPr>
                <w:cnfStyle w:val="0000001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55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70 слов</w:t>
                  </w:r>
                </w:p>
              </w:tc>
            </w:tr>
            <w:tr w:rsidR="00AE1B14" w:rsidRPr="00AE1B14" w:rsidTr="00517EE1"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40-55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55-70 слов</w:t>
                  </w:r>
                </w:p>
              </w:tc>
            </w:tr>
            <w:tr w:rsidR="00AE1B14" w:rsidRPr="00AE1B14" w:rsidTr="00517EE1">
              <w:trPr>
                <w:cnfStyle w:val="0000001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25-39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40-54 слов</w:t>
                  </w:r>
                </w:p>
              </w:tc>
            </w:tr>
            <w:tr w:rsidR="00AE1B14" w:rsidRPr="00AE1B14" w:rsidTr="00517EE1"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25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40 слов</w:t>
                  </w:r>
                </w:p>
              </w:tc>
            </w:tr>
          </w:tbl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Техника чтения в 3 классе </w:t>
            </w:r>
          </w:p>
          <w:tbl>
            <w:tblPr>
              <w:tblStyle w:val="-1"/>
              <w:tblW w:w="0" w:type="auto"/>
              <w:tblLayout w:type="fixed"/>
              <w:tblLook w:val="04A0"/>
            </w:tblPr>
            <w:tblGrid>
              <w:gridCol w:w="1560"/>
              <w:gridCol w:w="3690"/>
              <w:gridCol w:w="4110"/>
            </w:tblGrid>
            <w:tr w:rsidR="00AE1B14" w:rsidRPr="00AE1B14" w:rsidTr="00517EE1">
              <w:trPr>
                <w:cnfStyle w:val="1000000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AE1B14" w:rsidRPr="00AE1B14" w:rsidTr="00517EE1">
              <w:trPr>
                <w:cnfStyle w:val="0000001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75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90 слов</w:t>
                  </w:r>
                </w:p>
              </w:tc>
            </w:tr>
            <w:tr w:rsidR="00AE1B14" w:rsidRPr="00AE1B14" w:rsidTr="00517EE1"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60-75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75-90 слов</w:t>
                  </w:r>
                </w:p>
              </w:tc>
            </w:tr>
            <w:tr w:rsidR="00AE1B14" w:rsidRPr="00AE1B14" w:rsidTr="00517EE1">
              <w:trPr>
                <w:cnfStyle w:val="0000001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45-59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60-74 слов</w:t>
                  </w:r>
                </w:p>
              </w:tc>
            </w:tr>
            <w:tr w:rsidR="00AE1B14" w:rsidRPr="00AE1B14" w:rsidTr="00517EE1"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45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60 слов</w:t>
                  </w:r>
                </w:p>
              </w:tc>
            </w:tr>
          </w:tbl>
          <w:p w:rsidR="00AE1B14" w:rsidRPr="00AE1B14" w:rsidRDefault="00AE1B14" w:rsidP="00AE1B14">
            <w:pPr>
              <w:spacing w:line="0" w:lineRule="atLeast"/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AE1B14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ru-RU"/>
              </w:rPr>
              <w:t xml:space="preserve">Техника чтения в 4 классе </w:t>
            </w:r>
          </w:p>
          <w:tbl>
            <w:tblPr>
              <w:tblStyle w:val="-1"/>
              <w:tblW w:w="0" w:type="auto"/>
              <w:tblLayout w:type="fixed"/>
              <w:tblLook w:val="04A0"/>
            </w:tblPr>
            <w:tblGrid>
              <w:gridCol w:w="1560"/>
              <w:gridCol w:w="3690"/>
              <w:gridCol w:w="4110"/>
            </w:tblGrid>
            <w:tr w:rsidR="00AE1B14" w:rsidRPr="00AE1B14" w:rsidTr="00517EE1">
              <w:trPr>
                <w:cnfStyle w:val="1000000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полугодие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1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полугодие</w:t>
                  </w:r>
                </w:p>
              </w:tc>
            </w:tr>
            <w:tr w:rsidR="00AE1B14" w:rsidRPr="00AE1B14" w:rsidTr="00517EE1">
              <w:trPr>
                <w:cnfStyle w:val="0000001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100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120 слов</w:t>
                  </w:r>
                </w:p>
              </w:tc>
            </w:tr>
            <w:tr w:rsidR="00AE1B14" w:rsidRPr="00AE1B14" w:rsidTr="00517EE1"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85-100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105-120 слов</w:t>
                  </w:r>
                </w:p>
              </w:tc>
            </w:tr>
            <w:tr w:rsidR="00AE1B14" w:rsidRPr="00AE1B14" w:rsidTr="00517EE1">
              <w:trPr>
                <w:cnfStyle w:val="000000100000"/>
              </w:trPr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70-84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1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90-104 слов</w:t>
                  </w:r>
                </w:p>
              </w:tc>
            </w:tr>
            <w:tr w:rsidR="00AE1B14" w:rsidRPr="00AE1B14" w:rsidTr="00517EE1">
              <w:tc>
                <w:tcPr>
                  <w:cnfStyle w:val="001000000000"/>
                  <w:tcW w:w="156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</w:t>
                  </w:r>
                </w:p>
              </w:tc>
              <w:tc>
                <w:tcPr>
                  <w:tcW w:w="369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70 слов</w:t>
                  </w:r>
                </w:p>
              </w:tc>
              <w:tc>
                <w:tcPr>
                  <w:tcW w:w="4110" w:type="dxa"/>
                  <w:hideMark/>
                </w:tcPr>
                <w:p w:rsidR="00AE1B14" w:rsidRPr="00AE1B14" w:rsidRDefault="00AE1B14" w:rsidP="00AE1B14">
                  <w:pPr>
                    <w:spacing w:line="0" w:lineRule="atLeast"/>
                    <w:jc w:val="center"/>
                    <w:cnfStyle w:val="0000000000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1B1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90 слов</w:t>
                  </w:r>
                </w:p>
              </w:tc>
            </w:tr>
          </w:tbl>
          <w:p w:rsidR="00AE1B14" w:rsidRPr="00AE1B14" w:rsidRDefault="00AE1B14" w:rsidP="00AE1B14">
            <w:pPr>
              <w:pStyle w:val="ab"/>
              <w:spacing w:after="0" w:line="0" w:lineRule="atLeast"/>
              <w:ind w:left="126" w:right="147"/>
              <w:jc w:val="both"/>
              <w:rPr>
                <w:lang w:val="ru-RU"/>
              </w:rPr>
            </w:pPr>
          </w:p>
        </w:tc>
      </w:tr>
    </w:tbl>
    <w:p w:rsidR="0054069B" w:rsidRDefault="0054069B" w:rsidP="0054069B">
      <w:pPr>
        <w:rPr>
          <w:rFonts w:ascii="Times New Roman" w:eastAsia="Times New Roman" w:hAnsi="Times New Roman"/>
          <w:b/>
          <w:color w:val="FF0000"/>
          <w:sz w:val="28"/>
          <w:szCs w:val="28"/>
          <w:lang w:eastAsia="en-US"/>
        </w:rPr>
      </w:pPr>
    </w:p>
    <w:p w:rsidR="0054069B" w:rsidRDefault="0054069B" w:rsidP="0054069B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4069B" w:rsidRDefault="0054069B" w:rsidP="0054069B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4069B" w:rsidRDefault="0054069B" w:rsidP="0054069B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4069B" w:rsidRDefault="0054069B" w:rsidP="0054069B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4069B" w:rsidRDefault="0054069B" w:rsidP="0054069B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54069B" w:rsidRDefault="0054069B" w:rsidP="0054069B">
      <w:pPr>
        <w:tabs>
          <w:tab w:val="left" w:pos="4184"/>
        </w:tabs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ab/>
      </w:r>
    </w:p>
    <w:p w:rsidR="00DA19E3" w:rsidRPr="0054069B" w:rsidRDefault="00DA19E3" w:rsidP="0054069B"/>
    <w:sectPr w:rsidR="00DA19E3" w:rsidRPr="0054069B" w:rsidSect="00DD2758">
      <w:pgSz w:w="16838" w:h="11906" w:orient="landscape"/>
      <w:pgMar w:top="850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1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6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7">
    <w:nsid w:val="14397DBE"/>
    <w:multiLevelType w:val="hybridMultilevel"/>
    <w:tmpl w:val="52B8D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171C91"/>
    <w:multiLevelType w:val="hybridMultilevel"/>
    <w:tmpl w:val="59629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C86C41"/>
    <w:multiLevelType w:val="hybridMultilevel"/>
    <w:tmpl w:val="72D84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3571A"/>
    <w:multiLevelType w:val="hybridMultilevel"/>
    <w:tmpl w:val="ABB4B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0672EE"/>
    <w:multiLevelType w:val="hybridMultilevel"/>
    <w:tmpl w:val="C76E7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74929"/>
    <w:multiLevelType w:val="hybridMultilevel"/>
    <w:tmpl w:val="CC661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0"/>
  </w:num>
  <w:num w:numId="14">
    <w:abstractNumId w:val="3"/>
  </w:num>
  <w:num w:numId="15">
    <w:abstractNumId w:val="7"/>
  </w:num>
  <w:num w:numId="16">
    <w:abstractNumId w:val="12"/>
  </w:num>
  <w:num w:numId="17">
    <w:abstractNumId w:val="14"/>
  </w:num>
  <w:num w:numId="18">
    <w:abstractNumId w:val="16"/>
  </w:num>
  <w:num w:numId="19">
    <w:abstractNumId w:val="8"/>
  </w:num>
  <w:num w:numId="20">
    <w:abstractNumId w:val="11"/>
  </w:num>
  <w:num w:numId="21">
    <w:abstractNumId w:val="0"/>
  </w:num>
  <w:num w:numId="22">
    <w:abstractNumId w:val="9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9E3"/>
    <w:rsid w:val="00020396"/>
    <w:rsid w:val="00044EA3"/>
    <w:rsid w:val="002555D2"/>
    <w:rsid w:val="00264638"/>
    <w:rsid w:val="002841A6"/>
    <w:rsid w:val="00307503"/>
    <w:rsid w:val="004C0BC4"/>
    <w:rsid w:val="004D229A"/>
    <w:rsid w:val="0054069B"/>
    <w:rsid w:val="00542B9F"/>
    <w:rsid w:val="005A2ED7"/>
    <w:rsid w:val="005D6512"/>
    <w:rsid w:val="006B01C1"/>
    <w:rsid w:val="00717F79"/>
    <w:rsid w:val="00785F6F"/>
    <w:rsid w:val="007C547D"/>
    <w:rsid w:val="007D198F"/>
    <w:rsid w:val="00834AAF"/>
    <w:rsid w:val="008359A9"/>
    <w:rsid w:val="00980A62"/>
    <w:rsid w:val="00993A39"/>
    <w:rsid w:val="00A36809"/>
    <w:rsid w:val="00A67505"/>
    <w:rsid w:val="00AE1B14"/>
    <w:rsid w:val="00AE3A4F"/>
    <w:rsid w:val="00B06AF8"/>
    <w:rsid w:val="00C12B32"/>
    <w:rsid w:val="00C27CB1"/>
    <w:rsid w:val="00C8220A"/>
    <w:rsid w:val="00CB0193"/>
    <w:rsid w:val="00CE0397"/>
    <w:rsid w:val="00D309A1"/>
    <w:rsid w:val="00D37ED8"/>
    <w:rsid w:val="00D83749"/>
    <w:rsid w:val="00D93C6A"/>
    <w:rsid w:val="00DA19E3"/>
    <w:rsid w:val="00DD2758"/>
    <w:rsid w:val="00EF0931"/>
    <w:rsid w:val="00F64DF5"/>
    <w:rsid w:val="00FB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93"/>
  </w:style>
  <w:style w:type="paragraph" w:styleId="3">
    <w:name w:val="heading 3"/>
    <w:basedOn w:val="a"/>
    <w:link w:val="30"/>
    <w:uiPriority w:val="9"/>
    <w:qFormat/>
    <w:rsid w:val="00DA19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19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A1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19E3"/>
    <w:rPr>
      <w:b/>
      <w:bCs/>
    </w:rPr>
  </w:style>
  <w:style w:type="character" w:styleId="a5">
    <w:name w:val="Emphasis"/>
    <w:basedOn w:val="a0"/>
    <w:uiPriority w:val="20"/>
    <w:qFormat/>
    <w:rsid w:val="00DA19E3"/>
    <w:rPr>
      <w:i/>
      <w:iCs/>
    </w:rPr>
  </w:style>
  <w:style w:type="character" w:customStyle="1" w:styleId="apple-converted-space">
    <w:name w:val="apple-converted-space"/>
    <w:basedOn w:val="a0"/>
    <w:uiPriority w:val="99"/>
    <w:rsid w:val="00DA19E3"/>
  </w:style>
  <w:style w:type="character" w:styleId="a6">
    <w:name w:val="Hyperlink"/>
    <w:basedOn w:val="a0"/>
    <w:uiPriority w:val="99"/>
    <w:semiHidden/>
    <w:unhideWhenUsed/>
    <w:rsid w:val="00DA19E3"/>
    <w:rPr>
      <w:color w:val="0000FF"/>
      <w:u w:val="single"/>
    </w:rPr>
  </w:style>
  <w:style w:type="character" w:customStyle="1" w:styleId="loggedout">
    <w:name w:val="loggedout"/>
    <w:basedOn w:val="a0"/>
    <w:rsid w:val="00DA19E3"/>
  </w:style>
  <w:style w:type="table" w:styleId="a7">
    <w:name w:val="Table Grid"/>
    <w:basedOn w:val="a1"/>
    <w:uiPriority w:val="39"/>
    <w:rsid w:val="00717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3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9A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359A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Body Text"/>
    <w:basedOn w:val="a"/>
    <w:link w:val="ac"/>
    <w:unhideWhenUsed/>
    <w:rsid w:val="00C12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C12B32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qFormat/>
    <w:rsid w:val="00C12B3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FollowedHyperlink"/>
    <w:basedOn w:val="a0"/>
    <w:uiPriority w:val="99"/>
    <w:semiHidden/>
    <w:unhideWhenUsed/>
    <w:rsid w:val="0054069B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406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54069B"/>
    <w:rPr>
      <w:rFonts w:ascii="Calibri" w:eastAsia="Times New Roman" w:hAnsi="Calibri" w:cs="Times New Roman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54069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4069B"/>
    <w:rPr>
      <w:rFonts w:ascii="Calibri" w:eastAsia="Times New Roman" w:hAnsi="Calibri" w:cs="Times New Roman"/>
      <w:lang w:eastAsia="en-US"/>
    </w:rPr>
  </w:style>
  <w:style w:type="paragraph" w:styleId="af2">
    <w:name w:val="No Spacing"/>
    <w:basedOn w:val="a"/>
    <w:uiPriority w:val="1"/>
    <w:qFormat/>
    <w:rsid w:val="005406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5406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40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uiPriority w:val="99"/>
    <w:rsid w:val="0054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54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7">
    <w:name w:val="Font Style117"/>
    <w:rsid w:val="0054069B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54069B"/>
  </w:style>
  <w:style w:type="character" w:customStyle="1" w:styleId="af3">
    <w:name w:val="Цветовое выделение"/>
    <w:uiPriority w:val="99"/>
    <w:rsid w:val="0054069B"/>
    <w:rPr>
      <w:b/>
      <w:bCs w:val="0"/>
      <w:color w:val="26282F"/>
    </w:rPr>
  </w:style>
  <w:style w:type="character" w:customStyle="1" w:styleId="c16">
    <w:name w:val="c16"/>
    <w:basedOn w:val="a0"/>
    <w:rsid w:val="0054069B"/>
  </w:style>
  <w:style w:type="character" w:customStyle="1" w:styleId="c7">
    <w:name w:val="c7"/>
    <w:basedOn w:val="a0"/>
    <w:rsid w:val="0054069B"/>
  </w:style>
  <w:style w:type="table" w:styleId="-1">
    <w:name w:val="Light List Accent 1"/>
    <w:basedOn w:val="a1"/>
    <w:uiPriority w:val="61"/>
    <w:rsid w:val="00AE1B1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9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2015-12-02T05:18:00Z</cp:lastPrinted>
  <dcterms:created xsi:type="dcterms:W3CDTF">2019-09-01T16:09:00Z</dcterms:created>
  <dcterms:modified xsi:type="dcterms:W3CDTF">2019-09-13T17:07:00Z</dcterms:modified>
</cp:coreProperties>
</file>